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24" w:rsidRPr="00DE651E" w:rsidRDefault="002F0824" w:rsidP="002F0824">
      <w:pPr>
        <w:ind w:left="2880" w:hanging="2880"/>
        <w:rPr>
          <w:rFonts w:ascii="Arial" w:hAnsi="Arial" w:cs="Arial"/>
        </w:rPr>
      </w:pPr>
      <w:bookmarkStart w:id="0" w:name="_GoBack"/>
      <w:bookmarkEnd w:id="0"/>
      <w:r w:rsidRPr="00DE651E">
        <w:rPr>
          <w:rFonts w:ascii="Arial" w:hAnsi="Arial" w:cs="Arial"/>
          <w:b/>
          <w:bCs/>
          <w:color w:val="000000"/>
        </w:rPr>
        <w:t xml:space="preserve">EVENTS MANAGEMENT </w:t>
      </w:r>
      <w:r w:rsidRPr="00DE651E">
        <w:rPr>
          <w:rFonts w:ascii="Arial" w:hAnsi="Arial" w:cs="Arial"/>
        </w:rPr>
        <w:t>(</w:t>
      </w:r>
      <w:r w:rsidRPr="00DE651E">
        <w:rPr>
          <w:rFonts w:ascii="Arial" w:hAnsi="Arial" w:cs="Arial"/>
          <w:b/>
          <w:bCs/>
        </w:rPr>
        <w:t>4 years, plus an optional foundation year, Bachelor of Arts)</w:t>
      </w:r>
      <w:r w:rsidRPr="00DE651E">
        <w:rPr>
          <w:rFonts w:ascii="Arial" w:hAnsi="Arial" w:cs="Arial"/>
        </w:rPr>
        <w:t xml:space="preserve"> </w:t>
      </w:r>
    </w:p>
    <w:p w:rsidR="002F0824" w:rsidRPr="00DE651E" w:rsidRDefault="002F0824" w:rsidP="002F0824">
      <w:pPr>
        <w:rPr>
          <w:rFonts w:ascii="Arial" w:hAnsi="Arial" w:cs="Arial"/>
          <w:i/>
          <w:iCs/>
        </w:rPr>
      </w:pPr>
      <w:r w:rsidRPr="00DE651E">
        <w:rPr>
          <w:rFonts w:ascii="Arial" w:hAnsi="Arial" w:cs="Arial"/>
          <w:i/>
          <w:iCs/>
        </w:rPr>
        <w:t xml:space="preserve">– This program is registered but not yet accredited </w:t>
      </w:r>
    </w:p>
    <w:p w:rsidR="002F0824" w:rsidRPr="00DE651E" w:rsidRDefault="002F0824" w:rsidP="002F0824">
      <w:pPr>
        <w:jc w:val="both"/>
        <w:rPr>
          <w:rFonts w:ascii="Arial" w:hAnsi="Arial" w:cs="Arial"/>
          <w:b/>
          <w:bCs/>
          <w:color w:val="000000"/>
        </w:rPr>
      </w:pPr>
    </w:p>
    <w:p w:rsidR="002F0824" w:rsidRPr="00DE651E" w:rsidRDefault="002F0824" w:rsidP="002F0824">
      <w:pPr>
        <w:jc w:val="both"/>
        <w:rPr>
          <w:rFonts w:ascii="Arial" w:hAnsi="Arial" w:cs="Arial"/>
          <w:color w:val="000000"/>
        </w:rPr>
      </w:pPr>
      <w:r w:rsidRPr="00DE651E">
        <w:rPr>
          <w:rFonts w:ascii="Arial" w:hAnsi="Arial" w:cs="Arial"/>
          <w:color w:val="000000"/>
        </w:rPr>
        <w:t>The Events Management Program lasts for four years and leads to the Bachelor of Arts degree in Events Management. Each academic year is divided into two semesters and there are two intakes per year: October and February.</w:t>
      </w:r>
    </w:p>
    <w:p w:rsidR="002F0824" w:rsidRPr="00DE651E" w:rsidRDefault="002F0824" w:rsidP="002F0824">
      <w:pPr>
        <w:jc w:val="both"/>
        <w:rPr>
          <w:rFonts w:ascii="Arial" w:hAnsi="Arial" w:cs="Arial"/>
          <w:color w:val="000000"/>
        </w:rPr>
      </w:pPr>
    </w:p>
    <w:p w:rsidR="002F0824" w:rsidRPr="00DE651E" w:rsidRDefault="002F0824" w:rsidP="002F0824">
      <w:pPr>
        <w:jc w:val="both"/>
        <w:rPr>
          <w:rFonts w:ascii="Arial" w:hAnsi="Arial" w:cs="Arial"/>
          <w:color w:val="000000"/>
        </w:rPr>
      </w:pPr>
      <w:r>
        <w:rPr>
          <w:rFonts w:ascii="Arial" w:hAnsi="Arial" w:cs="Arial"/>
          <w:color w:val="000000"/>
        </w:rPr>
        <w:t>The program</w:t>
      </w:r>
      <w:r w:rsidRPr="00DE651E">
        <w:rPr>
          <w:rFonts w:ascii="Arial" w:hAnsi="Arial" w:cs="Arial"/>
          <w:color w:val="000000"/>
        </w:rPr>
        <w:t xml:space="preserve"> has been designed to provide students with a rigorous academic and wide ranging educational and cultural experience, which will:</w:t>
      </w:r>
    </w:p>
    <w:p w:rsidR="002F0824" w:rsidRPr="00DE651E" w:rsidRDefault="002F0824" w:rsidP="002F0824">
      <w:pPr>
        <w:numPr>
          <w:ilvl w:val="0"/>
          <w:numId w:val="1"/>
        </w:numPr>
        <w:jc w:val="both"/>
        <w:rPr>
          <w:rFonts w:ascii="Arial" w:hAnsi="Arial" w:cs="Arial"/>
          <w:color w:val="000000"/>
        </w:rPr>
      </w:pPr>
      <w:r w:rsidRPr="00DE651E">
        <w:rPr>
          <w:rFonts w:ascii="Arial" w:hAnsi="Arial" w:cs="Arial"/>
          <w:color w:val="000000"/>
        </w:rPr>
        <w:t>Provide a foundation for a management career in the events industry;</w:t>
      </w:r>
    </w:p>
    <w:p w:rsidR="002F0824" w:rsidRPr="00DE651E" w:rsidRDefault="002F0824" w:rsidP="002F0824">
      <w:pPr>
        <w:numPr>
          <w:ilvl w:val="0"/>
          <w:numId w:val="1"/>
        </w:numPr>
        <w:jc w:val="both"/>
        <w:rPr>
          <w:rFonts w:ascii="Arial" w:hAnsi="Arial" w:cs="Arial"/>
          <w:color w:val="000000"/>
        </w:rPr>
      </w:pPr>
      <w:r w:rsidRPr="00DE651E">
        <w:rPr>
          <w:rFonts w:ascii="Arial" w:hAnsi="Arial" w:cs="Arial"/>
          <w:color w:val="000000"/>
        </w:rPr>
        <w:t>Encourage the development of those intellectual abilities and analytical skills necessary for career development, personal development;</w:t>
      </w:r>
    </w:p>
    <w:p w:rsidR="002F0824" w:rsidRPr="00DE651E" w:rsidRDefault="002F0824" w:rsidP="002F0824">
      <w:pPr>
        <w:numPr>
          <w:ilvl w:val="0"/>
          <w:numId w:val="1"/>
        </w:numPr>
        <w:jc w:val="both"/>
        <w:rPr>
          <w:rFonts w:ascii="Arial" w:hAnsi="Arial" w:cs="Arial"/>
          <w:color w:val="000000"/>
        </w:rPr>
      </w:pPr>
      <w:r w:rsidRPr="00DE651E">
        <w:rPr>
          <w:rFonts w:ascii="Arial" w:hAnsi="Arial" w:cs="Arial"/>
          <w:color w:val="000000"/>
        </w:rPr>
        <w:t>Enable students to develop the ability to cope with change and adapt to new systems and technologies within a multicultural environment;</w:t>
      </w:r>
    </w:p>
    <w:p w:rsidR="002F0824" w:rsidRPr="00DE651E" w:rsidRDefault="002F0824" w:rsidP="002F0824">
      <w:pPr>
        <w:numPr>
          <w:ilvl w:val="0"/>
          <w:numId w:val="1"/>
        </w:numPr>
        <w:jc w:val="both"/>
        <w:rPr>
          <w:rFonts w:ascii="Arial" w:hAnsi="Arial" w:cs="Arial"/>
          <w:color w:val="000000"/>
        </w:rPr>
      </w:pPr>
      <w:r w:rsidRPr="00DE651E">
        <w:rPr>
          <w:rFonts w:ascii="Arial" w:hAnsi="Arial" w:cs="Arial"/>
          <w:color w:val="000000"/>
        </w:rPr>
        <w:t>Learn to draw upon the knowledge and experience of others through interacting with their peer group;</w:t>
      </w:r>
    </w:p>
    <w:p w:rsidR="002F0824" w:rsidRPr="00DE651E" w:rsidRDefault="002F0824" w:rsidP="002F0824">
      <w:pPr>
        <w:numPr>
          <w:ilvl w:val="0"/>
          <w:numId w:val="1"/>
        </w:numPr>
        <w:jc w:val="both"/>
        <w:rPr>
          <w:rFonts w:ascii="Arial" w:hAnsi="Arial" w:cs="Arial"/>
          <w:color w:val="000000"/>
        </w:rPr>
      </w:pPr>
      <w:r w:rsidRPr="00DE651E">
        <w:rPr>
          <w:rFonts w:ascii="Arial" w:hAnsi="Arial" w:cs="Arial"/>
          <w:color w:val="000000"/>
        </w:rPr>
        <w:t>Acquire, through learning, a global perspective of management;</w:t>
      </w:r>
    </w:p>
    <w:p w:rsidR="002F0824" w:rsidRPr="00DE651E" w:rsidRDefault="002F0824" w:rsidP="002F0824">
      <w:pPr>
        <w:jc w:val="both"/>
        <w:rPr>
          <w:rFonts w:ascii="Arial" w:hAnsi="Arial" w:cs="Arial"/>
          <w:color w:val="000000"/>
        </w:rPr>
      </w:pPr>
    </w:p>
    <w:p w:rsidR="002F0824" w:rsidRPr="00DE651E" w:rsidRDefault="002F0824" w:rsidP="002F0824">
      <w:pPr>
        <w:jc w:val="both"/>
        <w:rPr>
          <w:rFonts w:ascii="Arial" w:hAnsi="Arial" w:cs="Arial"/>
          <w:color w:val="000000"/>
        </w:rPr>
      </w:pPr>
      <w:r w:rsidRPr="00DE651E">
        <w:rPr>
          <w:rFonts w:ascii="Arial" w:hAnsi="Arial" w:cs="Arial"/>
          <w:color w:val="000000"/>
        </w:rPr>
        <w:t>The Co</w:t>
      </w:r>
      <w:r>
        <w:rPr>
          <w:rFonts w:ascii="Arial" w:hAnsi="Arial" w:cs="Arial"/>
          <w:color w:val="000000"/>
        </w:rPr>
        <w:t>urse Objectives of the program</w:t>
      </w:r>
      <w:r w:rsidRPr="00DE651E">
        <w:rPr>
          <w:rFonts w:ascii="Arial" w:hAnsi="Arial" w:cs="Arial"/>
          <w:color w:val="000000"/>
        </w:rPr>
        <w:t xml:space="preserve"> are:</w:t>
      </w:r>
    </w:p>
    <w:p w:rsidR="002F0824" w:rsidRPr="00DE651E" w:rsidRDefault="002F0824" w:rsidP="002F0824">
      <w:pPr>
        <w:numPr>
          <w:ilvl w:val="0"/>
          <w:numId w:val="2"/>
        </w:numPr>
        <w:jc w:val="both"/>
        <w:rPr>
          <w:rFonts w:ascii="Arial" w:hAnsi="Arial" w:cs="Arial"/>
          <w:color w:val="000000"/>
        </w:rPr>
      </w:pPr>
      <w:r w:rsidRPr="00DE651E">
        <w:rPr>
          <w:rFonts w:ascii="Arial" w:hAnsi="Arial" w:cs="Arial"/>
          <w:color w:val="000000"/>
        </w:rPr>
        <w:t>To provide students with the necessary knowledge, skills and competencies to manage organizations specializing in the events sector;</w:t>
      </w:r>
    </w:p>
    <w:p w:rsidR="002F0824" w:rsidRPr="00DE651E" w:rsidRDefault="002F0824" w:rsidP="002F0824">
      <w:pPr>
        <w:numPr>
          <w:ilvl w:val="0"/>
          <w:numId w:val="2"/>
        </w:numPr>
        <w:jc w:val="both"/>
        <w:rPr>
          <w:rFonts w:ascii="Arial" w:hAnsi="Arial" w:cs="Arial"/>
          <w:color w:val="000000"/>
        </w:rPr>
      </w:pPr>
      <w:r w:rsidRPr="00DE651E">
        <w:rPr>
          <w:rFonts w:ascii="Arial" w:hAnsi="Arial" w:cs="Arial"/>
          <w:color w:val="000000"/>
        </w:rPr>
        <w:t>To enable students to apply these concepts, principles and techniques appropriately to a variety of organizational situations;</w:t>
      </w:r>
    </w:p>
    <w:p w:rsidR="002F0824" w:rsidRPr="00DE651E" w:rsidRDefault="002F0824" w:rsidP="002F0824">
      <w:pPr>
        <w:numPr>
          <w:ilvl w:val="0"/>
          <w:numId w:val="2"/>
        </w:numPr>
        <w:jc w:val="both"/>
        <w:rPr>
          <w:rFonts w:ascii="Arial" w:hAnsi="Arial" w:cs="Arial"/>
          <w:color w:val="000000"/>
        </w:rPr>
      </w:pPr>
      <w:r w:rsidRPr="00DE651E">
        <w:rPr>
          <w:rFonts w:ascii="Arial" w:hAnsi="Arial" w:cs="Arial"/>
          <w:color w:val="000000"/>
        </w:rPr>
        <w:t>To encourage students to think critically and independently about intercultural problems;</w:t>
      </w:r>
    </w:p>
    <w:p w:rsidR="002F0824" w:rsidRPr="00DE651E" w:rsidRDefault="002F0824" w:rsidP="002F0824">
      <w:pPr>
        <w:numPr>
          <w:ilvl w:val="0"/>
          <w:numId w:val="2"/>
        </w:numPr>
        <w:jc w:val="both"/>
        <w:rPr>
          <w:rFonts w:ascii="Arial" w:hAnsi="Arial" w:cs="Arial"/>
          <w:color w:val="000000"/>
        </w:rPr>
      </w:pPr>
      <w:r w:rsidRPr="00DE651E">
        <w:rPr>
          <w:rFonts w:ascii="Arial" w:hAnsi="Arial" w:cs="Arial"/>
          <w:color w:val="000000"/>
        </w:rPr>
        <w:t>To provide the opportunity, through course related activity, for students to develop the skills and attributes necessary for their career and personal development.</w:t>
      </w:r>
    </w:p>
    <w:p w:rsidR="002F0824" w:rsidRPr="00DE651E" w:rsidRDefault="002F0824" w:rsidP="002F0824">
      <w:pPr>
        <w:tabs>
          <w:tab w:val="center" w:pos="4735"/>
        </w:tabs>
        <w:jc w:val="both"/>
        <w:rPr>
          <w:rFonts w:ascii="Arial" w:hAnsi="Arial" w:cs="Arial"/>
          <w:color w:val="FF0000"/>
        </w:rPr>
      </w:pPr>
      <w:r w:rsidRPr="00DE651E">
        <w:rPr>
          <w:rFonts w:ascii="Arial" w:hAnsi="Arial" w:cs="Arial"/>
          <w:color w:val="FF0000"/>
        </w:rPr>
        <w:tab/>
      </w:r>
    </w:p>
    <w:p w:rsidR="002F0824" w:rsidRPr="00DE651E" w:rsidRDefault="002F0824" w:rsidP="002F0824">
      <w:pPr>
        <w:tabs>
          <w:tab w:val="center" w:pos="4735"/>
        </w:tabs>
        <w:jc w:val="center"/>
        <w:rPr>
          <w:rFonts w:ascii="Arial" w:hAnsi="Arial" w:cs="Arial"/>
          <w:b/>
          <w:color w:val="FF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b/>
          <w:color w:val="000000"/>
        </w:rPr>
      </w:pPr>
    </w:p>
    <w:p w:rsidR="002F0824" w:rsidRDefault="002F0824" w:rsidP="002F0824">
      <w:pPr>
        <w:tabs>
          <w:tab w:val="center" w:pos="4735"/>
        </w:tabs>
        <w:jc w:val="center"/>
        <w:rPr>
          <w:rFonts w:ascii="Arial" w:hAnsi="Arial" w:cs="Arial"/>
          <w:b/>
          <w:color w:val="000000"/>
        </w:rPr>
      </w:pPr>
    </w:p>
    <w:p w:rsidR="002F0824" w:rsidRPr="00DE651E" w:rsidRDefault="002F0824" w:rsidP="002F0824">
      <w:pPr>
        <w:tabs>
          <w:tab w:val="center" w:pos="4735"/>
        </w:tabs>
        <w:jc w:val="center"/>
        <w:rPr>
          <w:rFonts w:ascii="Arial" w:hAnsi="Arial" w:cs="Arial"/>
          <w:color w:val="000000"/>
        </w:rPr>
      </w:pPr>
      <w:r w:rsidRPr="00DE651E">
        <w:rPr>
          <w:rFonts w:ascii="Arial" w:hAnsi="Arial" w:cs="Arial"/>
          <w:b/>
          <w:color w:val="000000"/>
        </w:rPr>
        <w:t>EVENTS MANAGEMENT</w:t>
      </w:r>
    </w:p>
    <w:p w:rsidR="002F0824" w:rsidRPr="00DE651E" w:rsidRDefault="002F0824" w:rsidP="002F0824">
      <w:pPr>
        <w:tabs>
          <w:tab w:val="center" w:pos="4735"/>
        </w:tabs>
        <w:jc w:val="center"/>
        <w:rPr>
          <w:rFonts w:ascii="Arial" w:hAnsi="Arial" w:cs="Arial"/>
          <w:b/>
          <w:color w:val="000000"/>
        </w:rPr>
      </w:pPr>
      <w:r w:rsidRPr="00DE651E">
        <w:rPr>
          <w:rFonts w:ascii="Arial" w:hAnsi="Arial" w:cs="Arial"/>
          <w:b/>
          <w:color w:val="000000"/>
        </w:rPr>
        <w:t>PROGRAM STRUCTURE</w:t>
      </w:r>
    </w:p>
    <w:p w:rsidR="002F0824" w:rsidRPr="00DE651E" w:rsidRDefault="002F0824" w:rsidP="002F0824">
      <w:pPr>
        <w:jc w:val="both"/>
        <w:rPr>
          <w:rFonts w:ascii="Arial" w:hAnsi="Arial" w:cs="Arial"/>
          <w:color w:val="000000"/>
        </w:rPr>
      </w:pPr>
    </w:p>
    <w:tbl>
      <w:tblPr>
        <w:tblW w:w="936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0"/>
        <w:gridCol w:w="5760"/>
        <w:gridCol w:w="1440"/>
        <w:gridCol w:w="1440"/>
      </w:tblGrid>
      <w:tr w:rsidR="002F0824" w:rsidRPr="00DE651E" w:rsidTr="00F828A7">
        <w:tblPrEx>
          <w:tblCellMar>
            <w:top w:w="0" w:type="dxa"/>
            <w:bottom w:w="0" w:type="dxa"/>
          </w:tblCellMar>
        </w:tblPrEx>
        <w:tc>
          <w:tcPr>
            <w:tcW w:w="720" w:type="dxa"/>
            <w:tcBorders>
              <w:top w:val="double" w:sz="6" w:space="0" w:color="auto"/>
              <w:left w:val="double" w:sz="6" w:space="0" w:color="auto"/>
              <w:bottom w:val="single" w:sz="8" w:space="0" w:color="auto"/>
              <w:right w:val="single" w:sz="6" w:space="0" w:color="auto"/>
            </w:tcBorders>
            <w:shd w:val="clear" w:color="auto" w:fill="CCCCCC"/>
          </w:tcPr>
          <w:p w:rsidR="002F0824" w:rsidRPr="00DE651E" w:rsidRDefault="002F0824" w:rsidP="00F828A7">
            <w:pPr>
              <w:pStyle w:val="Header"/>
              <w:jc w:val="center"/>
              <w:rPr>
                <w:rFonts w:cs="Arial"/>
                <w:color w:val="000000"/>
                <w:szCs w:val="24"/>
              </w:rPr>
            </w:pPr>
            <w:r w:rsidRPr="00DE651E">
              <w:rPr>
                <w:rFonts w:cs="Arial"/>
                <w:color w:val="000000"/>
                <w:szCs w:val="24"/>
              </w:rPr>
              <w:t>No.</w:t>
            </w:r>
          </w:p>
          <w:p w:rsidR="002F0824" w:rsidRPr="00DE651E" w:rsidRDefault="002F0824" w:rsidP="00F828A7">
            <w:pPr>
              <w:pStyle w:val="Header"/>
              <w:jc w:val="center"/>
              <w:rPr>
                <w:rFonts w:cs="Arial"/>
                <w:color w:val="000000"/>
                <w:szCs w:val="24"/>
              </w:rPr>
            </w:pPr>
          </w:p>
        </w:tc>
        <w:tc>
          <w:tcPr>
            <w:tcW w:w="5760" w:type="dxa"/>
            <w:tcBorders>
              <w:top w:val="double" w:sz="6" w:space="0" w:color="auto"/>
              <w:left w:val="nil"/>
              <w:bottom w:val="single" w:sz="8" w:space="0" w:color="auto"/>
              <w:right w:val="single" w:sz="6" w:space="0" w:color="auto"/>
            </w:tcBorders>
            <w:shd w:val="clear" w:color="auto" w:fill="CCCCCC"/>
          </w:tcPr>
          <w:p w:rsidR="002F0824" w:rsidRPr="00DE651E" w:rsidRDefault="002F0824" w:rsidP="00F828A7">
            <w:pPr>
              <w:pStyle w:val="Header"/>
              <w:jc w:val="center"/>
              <w:rPr>
                <w:rFonts w:cs="Arial"/>
                <w:color w:val="000000"/>
                <w:szCs w:val="24"/>
              </w:rPr>
            </w:pPr>
            <w:r w:rsidRPr="00DE651E">
              <w:rPr>
                <w:rFonts w:cs="Arial"/>
                <w:color w:val="000000"/>
                <w:szCs w:val="24"/>
              </w:rPr>
              <w:t>Course name and number</w:t>
            </w:r>
          </w:p>
          <w:p w:rsidR="002F0824" w:rsidRPr="00DE651E" w:rsidRDefault="002F0824" w:rsidP="00F828A7">
            <w:pPr>
              <w:pStyle w:val="Header"/>
              <w:jc w:val="center"/>
              <w:rPr>
                <w:rFonts w:cs="Arial"/>
                <w:color w:val="000000"/>
                <w:szCs w:val="24"/>
              </w:rPr>
            </w:pPr>
          </w:p>
        </w:tc>
        <w:tc>
          <w:tcPr>
            <w:tcW w:w="1440" w:type="dxa"/>
            <w:tcBorders>
              <w:top w:val="double" w:sz="6" w:space="0" w:color="auto"/>
              <w:left w:val="nil"/>
              <w:bottom w:val="single" w:sz="8" w:space="0" w:color="auto"/>
              <w:right w:val="single" w:sz="6" w:space="0" w:color="auto"/>
            </w:tcBorders>
            <w:shd w:val="clear" w:color="auto" w:fill="CCCCCC"/>
          </w:tcPr>
          <w:p w:rsidR="002F0824" w:rsidRPr="00DE651E" w:rsidRDefault="002F0824" w:rsidP="00F828A7">
            <w:pPr>
              <w:pStyle w:val="Header"/>
              <w:rPr>
                <w:rFonts w:cs="Arial"/>
                <w:color w:val="000000"/>
                <w:szCs w:val="24"/>
              </w:rPr>
            </w:pPr>
            <w:r w:rsidRPr="00DE651E">
              <w:rPr>
                <w:rFonts w:cs="Arial"/>
                <w:color w:val="000000"/>
                <w:szCs w:val="24"/>
              </w:rPr>
              <w:t>Contact hours per week</w:t>
            </w:r>
          </w:p>
        </w:tc>
        <w:tc>
          <w:tcPr>
            <w:tcW w:w="1440" w:type="dxa"/>
            <w:tcBorders>
              <w:top w:val="double" w:sz="6" w:space="0" w:color="auto"/>
              <w:left w:val="nil"/>
              <w:bottom w:val="single" w:sz="8" w:space="0" w:color="auto"/>
              <w:right w:val="double" w:sz="6" w:space="0" w:color="auto"/>
            </w:tcBorders>
            <w:shd w:val="clear" w:color="auto" w:fill="CCCCCC"/>
          </w:tcPr>
          <w:p w:rsidR="002F0824" w:rsidRPr="00DE651E" w:rsidRDefault="002F0824" w:rsidP="00F828A7">
            <w:pPr>
              <w:pStyle w:val="Header"/>
              <w:rPr>
                <w:rFonts w:cs="Arial"/>
                <w:color w:val="000000"/>
                <w:szCs w:val="24"/>
              </w:rPr>
            </w:pPr>
            <w:r w:rsidRPr="00DE651E">
              <w:rPr>
                <w:rFonts w:cs="Arial"/>
                <w:color w:val="000000"/>
                <w:szCs w:val="24"/>
              </w:rPr>
              <w:t xml:space="preserve">Number of </w:t>
            </w:r>
            <w:r>
              <w:rPr>
                <w:rFonts w:cs="Arial"/>
                <w:b/>
                <w:szCs w:val="24"/>
              </w:rPr>
              <w:t>ECTS</w:t>
            </w:r>
            <w:r w:rsidRPr="00DE651E">
              <w:rPr>
                <w:rFonts w:cs="Arial"/>
                <w:color w:val="000000"/>
                <w:szCs w:val="24"/>
              </w:rPr>
              <w:t xml:space="preserve">  per semester</w:t>
            </w:r>
          </w:p>
        </w:tc>
      </w:tr>
      <w:tr w:rsidR="002F0824" w:rsidRPr="00DE651E" w:rsidTr="00F828A7">
        <w:tblPrEx>
          <w:tblCellMar>
            <w:top w:w="0" w:type="dxa"/>
            <w:bottom w:w="0" w:type="dxa"/>
          </w:tblCellMar>
        </w:tblPrEx>
        <w:tc>
          <w:tcPr>
            <w:tcW w:w="720" w:type="dxa"/>
            <w:tcBorders>
              <w:top w:val="single" w:sz="8" w:space="0" w:color="auto"/>
              <w:left w:val="double" w:sz="6" w:space="0" w:color="auto"/>
              <w:bottom w:val="nil"/>
              <w:right w:val="single" w:sz="6" w:space="0" w:color="auto"/>
            </w:tcBorders>
          </w:tcPr>
          <w:p w:rsidR="002F0824" w:rsidRPr="00DE651E" w:rsidRDefault="002F0824" w:rsidP="00F828A7">
            <w:pPr>
              <w:pStyle w:val="Header"/>
              <w:rPr>
                <w:rFonts w:cs="Arial"/>
                <w:color w:val="000000"/>
                <w:szCs w:val="24"/>
              </w:rPr>
            </w:pPr>
          </w:p>
        </w:tc>
        <w:tc>
          <w:tcPr>
            <w:tcW w:w="5760" w:type="dxa"/>
            <w:tcBorders>
              <w:top w:val="single" w:sz="8" w:space="0" w:color="auto"/>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SEMESTER ONE</w:t>
            </w:r>
          </w:p>
        </w:tc>
        <w:tc>
          <w:tcPr>
            <w:tcW w:w="1440" w:type="dxa"/>
            <w:tcBorders>
              <w:top w:val="single" w:sz="8" w:space="0" w:color="auto"/>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single" w:sz="8" w:space="0" w:color="auto"/>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Compulsory:</w:t>
            </w:r>
          </w:p>
        </w:tc>
        <w:tc>
          <w:tcPr>
            <w:tcW w:w="144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ENG121 - The technique of writing and language studies I</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2</w:t>
            </w:r>
          </w:p>
        </w:tc>
        <w:tc>
          <w:tcPr>
            <w:tcW w:w="5760" w:type="dxa"/>
            <w:tcBorders>
              <w:top w:val="nil"/>
              <w:left w:val="nil"/>
              <w:bottom w:val="nil"/>
              <w:right w:val="single" w:sz="6" w:space="0" w:color="auto"/>
            </w:tcBorders>
          </w:tcPr>
          <w:p w:rsidR="002F0824" w:rsidRPr="00DE651E" w:rsidRDefault="002F0824" w:rsidP="00F828A7">
            <w:pPr>
              <w:pStyle w:val="Header"/>
              <w:tabs>
                <w:tab w:val="clear" w:pos="4320"/>
                <w:tab w:val="clear" w:pos="8640"/>
                <w:tab w:val="center" w:pos="2717"/>
              </w:tabs>
              <w:rPr>
                <w:rFonts w:cs="Arial"/>
                <w:color w:val="000000"/>
                <w:szCs w:val="24"/>
              </w:rPr>
            </w:pPr>
            <w:r w:rsidRPr="00DE651E">
              <w:rPr>
                <w:rFonts w:cs="Arial"/>
                <w:color w:val="000000"/>
                <w:szCs w:val="24"/>
              </w:rPr>
              <w:t>EVE111  - The events Industry</w:t>
            </w:r>
            <w:r w:rsidRPr="00DE651E">
              <w:rPr>
                <w:rFonts w:cs="Arial"/>
                <w:color w:val="000000"/>
                <w:szCs w:val="24"/>
              </w:rPr>
              <w:tab/>
              <w:t xml:space="preserve">  </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EVE112  - Introduction to the Entertainment Industry</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4</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 xml:space="preserve">CYP111  - </w:t>
            </w:r>
            <w:smartTag w:uri="urn:schemas-microsoft-com:office:smarttags" w:element="country-region">
              <w:smartTag w:uri="urn:schemas-microsoft-com:office:smarttags" w:element="place">
                <w:r w:rsidRPr="00DE651E">
                  <w:rPr>
                    <w:rFonts w:cs="Arial"/>
                    <w:color w:val="000000"/>
                    <w:szCs w:val="24"/>
                  </w:rPr>
                  <w:t>Cyprus</w:t>
                </w:r>
              </w:smartTag>
            </w:smartTag>
            <w:r w:rsidRPr="00DE651E">
              <w:rPr>
                <w:rFonts w:cs="Arial"/>
                <w:color w:val="000000"/>
                <w:szCs w:val="24"/>
              </w:rPr>
              <w:t xml:space="preserve"> History</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COM103  - Computer Fundamentals I</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Electives: One of the following two</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6</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FRE121- French (Beginners I)</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7</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GER121 - German (Beginners I)</w:t>
            </w:r>
          </w:p>
        </w:tc>
        <w:tc>
          <w:tcPr>
            <w:tcW w:w="1440" w:type="dxa"/>
            <w:tcBorders>
              <w:top w:val="nil"/>
              <w:left w:val="nil"/>
              <w:bottom w:val="single" w:sz="6" w:space="0" w:color="auto"/>
              <w:right w:val="single" w:sz="6" w:space="0" w:color="auto"/>
            </w:tcBorders>
          </w:tcPr>
          <w:p w:rsidR="002F0824" w:rsidRPr="00DE651E" w:rsidRDefault="002F0824" w:rsidP="00F828A7">
            <w:pPr>
              <w:pStyle w:val="Header"/>
              <w:rPr>
                <w:rFonts w:cs="Arial"/>
                <w:b/>
                <w:color w:val="000000"/>
                <w:szCs w:val="24"/>
              </w:rPr>
            </w:pPr>
          </w:p>
        </w:tc>
        <w:tc>
          <w:tcPr>
            <w:tcW w:w="1440" w:type="dxa"/>
            <w:tcBorders>
              <w:top w:val="nil"/>
              <w:left w:val="nil"/>
              <w:bottom w:val="single" w:sz="6" w:space="0" w:color="auto"/>
              <w:right w:val="double" w:sz="6" w:space="0" w:color="auto"/>
            </w:tcBorders>
          </w:tcPr>
          <w:p w:rsidR="002F0824" w:rsidRPr="00DE651E" w:rsidRDefault="002F0824" w:rsidP="00F828A7">
            <w:pPr>
              <w:pStyle w:val="Header"/>
              <w:rPr>
                <w:rFonts w:cs="Arial"/>
                <w:b/>
                <w:color w:val="000000"/>
                <w:szCs w:val="24"/>
              </w:rPr>
            </w:pPr>
          </w:p>
        </w:tc>
      </w:tr>
      <w:tr w:rsidR="002F0824" w:rsidRPr="00DE651E" w:rsidTr="00F828A7">
        <w:tblPrEx>
          <w:tblCellMar>
            <w:top w:w="0" w:type="dxa"/>
            <w:bottom w:w="0" w:type="dxa"/>
          </w:tblCellMar>
        </w:tblPrEx>
        <w:trPr>
          <w:cantSplit/>
        </w:trPr>
        <w:tc>
          <w:tcPr>
            <w:tcW w:w="720" w:type="dxa"/>
            <w:vMerge w:val="restart"/>
            <w:tcBorders>
              <w:top w:val="nil"/>
              <w:left w:val="double" w:sz="6" w:space="0" w:color="auto"/>
              <w:right w:val="single" w:sz="6" w:space="0" w:color="auto"/>
            </w:tcBorders>
          </w:tcPr>
          <w:p w:rsidR="002F0824" w:rsidRPr="00DE651E" w:rsidRDefault="002F0824" w:rsidP="00F828A7">
            <w:pPr>
              <w:pStyle w:val="Header"/>
              <w:rPr>
                <w:rFonts w:cs="Arial"/>
                <w:color w:val="000000"/>
                <w:szCs w:val="24"/>
              </w:rPr>
            </w:pPr>
          </w:p>
        </w:tc>
        <w:tc>
          <w:tcPr>
            <w:tcW w:w="5760" w:type="dxa"/>
            <w:vMerge w:val="restart"/>
            <w:tcBorders>
              <w:top w:val="nil"/>
              <w:left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TOTAL</w:t>
            </w:r>
          </w:p>
          <w:p w:rsidR="002F0824" w:rsidRPr="00DE651E" w:rsidRDefault="002F0824" w:rsidP="00F828A7">
            <w:pPr>
              <w:pStyle w:val="Header"/>
              <w:rPr>
                <w:rFonts w:cs="Arial"/>
                <w:b/>
                <w:color w:val="000000"/>
                <w:szCs w:val="24"/>
              </w:rPr>
            </w:pPr>
          </w:p>
          <w:p w:rsidR="002F0824" w:rsidRPr="00DE651E" w:rsidRDefault="002F0824" w:rsidP="00F828A7">
            <w:pPr>
              <w:pStyle w:val="Header"/>
              <w:rPr>
                <w:rFonts w:cs="Arial"/>
                <w:b/>
                <w:color w:val="000000"/>
                <w:szCs w:val="24"/>
              </w:rPr>
            </w:pPr>
            <w:r w:rsidRPr="00DE651E">
              <w:rPr>
                <w:rFonts w:cs="Arial"/>
                <w:b/>
                <w:color w:val="000000"/>
                <w:szCs w:val="24"/>
              </w:rPr>
              <w:t>SEMESTER TWO</w:t>
            </w:r>
          </w:p>
        </w:tc>
        <w:tc>
          <w:tcPr>
            <w:tcW w:w="1440" w:type="dxa"/>
            <w:tcBorders>
              <w:top w:val="single" w:sz="6" w:space="0" w:color="auto"/>
              <w:left w:val="nil"/>
              <w:bottom w:val="single" w:sz="4" w:space="0" w:color="auto"/>
              <w:right w:val="single" w:sz="6"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18hrs</w:t>
            </w:r>
          </w:p>
        </w:tc>
        <w:tc>
          <w:tcPr>
            <w:tcW w:w="1440" w:type="dxa"/>
            <w:tcBorders>
              <w:top w:val="single" w:sz="6" w:space="0" w:color="auto"/>
              <w:left w:val="nil"/>
              <w:bottom w:val="single" w:sz="4" w:space="0" w:color="auto"/>
              <w:right w:val="double" w:sz="6" w:space="0" w:color="auto"/>
            </w:tcBorders>
          </w:tcPr>
          <w:p w:rsidR="002F0824" w:rsidRPr="00DE651E" w:rsidRDefault="002F0824"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r w:rsidR="002F0824" w:rsidRPr="00DE651E" w:rsidTr="00F828A7">
        <w:tblPrEx>
          <w:tblCellMar>
            <w:top w:w="0" w:type="dxa"/>
            <w:bottom w:w="0" w:type="dxa"/>
          </w:tblCellMar>
        </w:tblPrEx>
        <w:trPr>
          <w:cantSplit/>
        </w:trPr>
        <w:tc>
          <w:tcPr>
            <w:tcW w:w="720" w:type="dxa"/>
            <w:vMerge/>
            <w:tcBorders>
              <w:top w:val="nil"/>
              <w:left w:val="double" w:sz="6" w:space="0" w:color="auto"/>
              <w:right w:val="single" w:sz="6" w:space="0" w:color="auto"/>
            </w:tcBorders>
          </w:tcPr>
          <w:p w:rsidR="002F0824" w:rsidRPr="00DE651E" w:rsidRDefault="002F0824" w:rsidP="00F828A7">
            <w:pPr>
              <w:pStyle w:val="Header"/>
              <w:rPr>
                <w:rFonts w:cs="Arial"/>
                <w:color w:val="000000"/>
                <w:szCs w:val="24"/>
              </w:rPr>
            </w:pPr>
          </w:p>
        </w:tc>
        <w:tc>
          <w:tcPr>
            <w:tcW w:w="5760" w:type="dxa"/>
            <w:vMerge/>
            <w:tcBorders>
              <w:top w:val="nil"/>
              <w:left w:val="nil"/>
              <w:right w:val="single" w:sz="6" w:space="0" w:color="auto"/>
            </w:tcBorders>
          </w:tcPr>
          <w:p w:rsidR="002F0824" w:rsidRPr="00DE651E" w:rsidRDefault="002F0824" w:rsidP="00F828A7">
            <w:pPr>
              <w:pStyle w:val="Header"/>
              <w:rPr>
                <w:rFonts w:cs="Arial"/>
                <w:b/>
                <w:color w:val="000000"/>
                <w:szCs w:val="24"/>
              </w:rPr>
            </w:pPr>
          </w:p>
        </w:tc>
        <w:tc>
          <w:tcPr>
            <w:tcW w:w="1440" w:type="dxa"/>
            <w:tcBorders>
              <w:top w:val="single" w:sz="6" w:space="0" w:color="auto"/>
              <w:left w:val="nil"/>
              <w:bottom w:val="single" w:sz="4" w:space="0" w:color="auto"/>
              <w:right w:val="single" w:sz="6" w:space="0" w:color="auto"/>
            </w:tcBorders>
          </w:tcPr>
          <w:p w:rsidR="002F0824" w:rsidRPr="00DE651E" w:rsidRDefault="002F0824" w:rsidP="00F828A7">
            <w:pPr>
              <w:pStyle w:val="Header"/>
              <w:jc w:val="center"/>
              <w:rPr>
                <w:rFonts w:cs="Arial"/>
                <w:b/>
                <w:bCs/>
                <w:color w:val="000000"/>
                <w:szCs w:val="24"/>
              </w:rPr>
            </w:pPr>
          </w:p>
        </w:tc>
        <w:tc>
          <w:tcPr>
            <w:tcW w:w="1440" w:type="dxa"/>
            <w:tcBorders>
              <w:top w:val="single" w:sz="6" w:space="0" w:color="auto"/>
              <w:left w:val="nil"/>
              <w:bottom w:val="single" w:sz="4" w:space="0" w:color="auto"/>
              <w:right w:val="double" w:sz="6" w:space="0" w:color="auto"/>
            </w:tcBorders>
          </w:tcPr>
          <w:p w:rsidR="002F0824" w:rsidRPr="00DE651E" w:rsidRDefault="002F0824" w:rsidP="00F828A7">
            <w:pPr>
              <w:pStyle w:val="Header"/>
              <w:jc w:val="center"/>
              <w:rPr>
                <w:rFonts w:cs="Arial"/>
                <w:b/>
                <w:bCs/>
                <w:color w:val="000000"/>
                <w:szCs w:val="24"/>
              </w:rPr>
            </w:pPr>
          </w:p>
        </w:tc>
      </w:tr>
      <w:tr w:rsidR="002F0824" w:rsidRPr="00DE651E" w:rsidTr="00F828A7">
        <w:tblPrEx>
          <w:tblCellMar>
            <w:top w:w="0" w:type="dxa"/>
            <w:bottom w:w="0" w:type="dxa"/>
          </w:tblCellMar>
        </w:tblPrEx>
        <w:trPr>
          <w:cantSplit/>
        </w:trPr>
        <w:tc>
          <w:tcPr>
            <w:tcW w:w="720" w:type="dxa"/>
            <w:vMerge/>
            <w:tcBorders>
              <w:left w:val="double" w:sz="6" w:space="0" w:color="auto"/>
              <w:bottom w:val="nil"/>
              <w:right w:val="single" w:sz="6" w:space="0" w:color="auto"/>
            </w:tcBorders>
          </w:tcPr>
          <w:p w:rsidR="002F0824" w:rsidRPr="00DE651E" w:rsidRDefault="002F0824" w:rsidP="00F828A7">
            <w:pPr>
              <w:pStyle w:val="Header"/>
              <w:rPr>
                <w:rFonts w:cs="Arial"/>
                <w:color w:val="000000"/>
                <w:szCs w:val="24"/>
              </w:rPr>
            </w:pPr>
          </w:p>
        </w:tc>
        <w:tc>
          <w:tcPr>
            <w:tcW w:w="5760" w:type="dxa"/>
            <w:vMerge/>
            <w:tcBorders>
              <w:left w:val="nil"/>
              <w:bottom w:val="nil"/>
              <w:right w:val="single" w:sz="6" w:space="0" w:color="auto"/>
            </w:tcBorders>
          </w:tcPr>
          <w:p w:rsidR="002F0824" w:rsidRPr="00DE651E" w:rsidRDefault="002F0824" w:rsidP="00F828A7">
            <w:pPr>
              <w:pStyle w:val="Header"/>
              <w:rPr>
                <w:rFonts w:cs="Arial"/>
                <w:b/>
                <w:color w:val="000000"/>
                <w:szCs w:val="24"/>
              </w:rPr>
            </w:pPr>
          </w:p>
        </w:tc>
        <w:tc>
          <w:tcPr>
            <w:tcW w:w="1440" w:type="dxa"/>
            <w:tcBorders>
              <w:top w:val="single" w:sz="4" w:space="0" w:color="auto"/>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single" w:sz="4" w:space="0" w:color="auto"/>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Compulsory:</w:t>
            </w:r>
          </w:p>
        </w:tc>
        <w:tc>
          <w:tcPr>
            <w:tcW w:w="144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8</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ENG122 - The technique of writing and Language studies II</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9</w:t>
            </w:r>
          </w:p>
        </w:tc>
        <w:tc>
          <w:tcPr>
            <w:tcW w:w="5760" w:type="dxa"/>
            <w:tcBorders>
              <w:top w:val="nil"/>
              <w:left w:val="nil"/>
              <w:bottom w:val="nil"/>
              <w:right w:val="single" w:sz="6" w:space="0" w:color="auto"/>
            </w:tcBorders>
          </w:tcPr>
          <w:p w:rsidR="002F0824" w:rsidRPr="00DE651E" w:rsidRDefault="002F0824" w:rsidP="00F828A7">
            <w:pPr>
              <w:pStyle w:val="Header"/>
              <w:rPr>
                <w:rFonts w:cs="Arial"/>
                <w:bCs/>
                <w:color w:val="000000"/>
                <w:szCs w:val="24"/>
              </w:rPr>
            </w:pPr>
            <w:r w:rsidRPr="00DE651E">
              <w:rPr>
                <w:rFonts w:cs="Arial"/>
                <w:bCs/>
                <w:color w:val="000000"/>
                <w:szCs w:val="24"/>
              </w:rPr>
              <w:t>EVE122  - Introduction to Event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10</w:t>
            </w:r>
          </w:p>
        </w:tc>
        <w:tc>
          <w:tcPr>
            <w:tcW w:w="5760" w:type="dxa"/>
            <w:tcBorders>
              <w:top w:val="nil"/>
              <w:left w:val="nil"/>
              <w:bottom w:val="nil"/>
              <w:right w:val="single" w:sz="6" w:space="0" w:color="auto"/>
            </w:tcBorders>
          </w:tcPr>
          <w:p w:rsidR="002F0824" w:rsidRPr="00DE651E" w:rsidRDefault="002F0824" w:rsidP="00F828A7">
            <w:pPr>
              <w:pStyle w:val="Header"/>
              <w:rPr>
                <w:rFonts w:cs="Arial"/>
                <w:bCs/>
                <w:color w:val="000000"/>
                <w:szCs w:val="24"/>
              </w:rPr>
            </w:pPr>
            <w:r w:rsidRPr="00DE651E">
              <w:rPr>
                <w:rFonts w:cs="Arial"/>
                <w:bCs/>
                <w:color w:val="000000"/>
                <w:szCs w:val="24"/>
              </w:rPr>
              <w:t>MAR101 - Marketing Principles</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11</w:t>
            </w:r>
          </w:p>
        </w:tc>
        <w:tc>
          <w:tcPr>
            <w:tcW w:w="5760" w:type="dxa"/>
            <w:tcBorders>
              <w:top w:val="nil"/>
              <w:left w:val="nil"/>
              <w:bottom w:val="nil"/>
              <w:right w:val="single" w:sz="6" w:space="0" w:color="auto"/>
            </w:tcBorders>
          </w:tcPr>
          <w:p w:rsidR="002F0824" w:rsidRPr="00DE651E" w:rsidRDefault="002F0824" w:rsidP="00F828A7">
            <w:pPr>
              <w:pStyle w:val="Header"/>
              <w:rPr>
                <w:rFonts w:cs="Arial"/>
                <w:bCs/>
                <w:color w:val="000000"/>
                <w:szCs w:val="24"/>
              </w:rPr>
            </w:pPr>
            <w:r w:rsidRPr="00DE651E">
              <w:rPr>
                <w:rFonts w:cs="Arial"/>
                <w:bCs/>
                <w:color w:val="000000"/>
                <w:szCs w:val="24"/>
              </w:rPr>
              <w:t>ACC201 - Financial Accounting</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12</w:t>
            </w:r>
          </w:p>
        </w:tc>
        <w:tc>
          <w:tcPr>
            <w:tcW w:w="5760" w:type="dxa"/>
            <w:tcBorders>
              <w:top w:val="nil"/>
              <w:left w:val="nil"/>
              <w:bottom w:val="nil"/>
              <w:right w:val="single" w:sz="6" w:space="0" w:color="auto"/>
            </w:tcBorders>
          </w:tcPr>
          <w:p w:rsidR="002F0824" w:rsidRPr="00DE651E" w:rsidRDefault="002F0824" w:rsidP="00F828A7">
            <w:pPr>
              <w:pStyle w:val="Header"/>
              <w:rPr>
                <w:rFonts w:cs="Arial"/>
                <w:bCs/>
                <w:color w:val="000000"/>
                <w:szCs w:val="24"/>
              </w:rPr>
            </w:pPr>
            <w:r w:rsidRPr="00DE651E">
              <w:rPr>
                <w:rFonts w:cs="Arial"/>
                <w:bCs/>
                <w:color w:val="000000"/>
                <w:szCs w:val="24"/>
              </w:rPr>
              <w:t>COM104 - Computer Fundamentals II</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Electives: One of the following two</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13</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FRE122 - French (Beginners II)</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14</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GER122 - German (Beginners II)</w:t>
            </w:r>
          </w:p>
        </w:tc>
        <w:tc>
          <w:tcPr>
            <w:tcW w:w="1440" w:type="dxa"/>
            <w:tcBorders>
              <w:top w:val="nil"/>
              <w:left w:val="nil"/>
              <w:bottom w:val="single" w:sz="6" w:space="0" w:color="auto"/>
              <w:right w:val="single" w:sz="6" w:space="0" w:color="auto"/>
            </w:tcBorders>
          </w:tcPr>
          <w:p w:rsidR="002F0824" w:rsidRPr="00DE651E" w:rsidRDefault="002F0824" w:rsidP="00F828A7">
            <w:pPr>
              <w:pStyle w:val="Header"/>
              <w:rPr>
                <w:rFonts w:cs="Arial"/>
                <w:color w:val="000000"/>
                <w:szCs w:val="24"/>
              </w:rPr>
            </w:pPr>
          </w:p>
        </w:tc>
        <w:tc>
          <w:tcPr>
            <w:tcW w:w="1440" w:type="dxa"/>
            <w:tcBorders>
              <w:top w:val="nil"/>
              <w:left w:val="nil"/>
              <w:bottom w:val="single" w:sz="6" w:space="0" w:color="auto"/>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TOTAL</w:t>
            </w:r>
          </w:p>
        </w:tc>
        <w:tc>
          <w:tcPr>
            <w:tcW w:w="1440" w:type="dxa"/>
            <w:tcBorders>
              <w:top w:val="single" w:sz="6" w:space="0" w:color="auto"/>
              <w:left w:val="nil"/>
              <w:bottom w:val="single" w:sz="6" w:space="0" w:color="auto"/>
              <w:right w:val="single" w:sz="6"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18hrs</w:t>
            </w:r>
          </w:p>
        </w:tc>
        <w:tc>
          <w:tcPr>
            <w:tcW w:w="1440" w:type="dxa"/>
            <w:tcBorders>
              <w:top w:val="single" w:sz="6" w:space="0" w:color="auto"/>
              <w:left w:val="nil"/>
              <w:bottom w:val="single" w:sz="6" w:space="0" w:color="auto"/>
              <w:right w:val="double" w:sz="6" w:space="0" w:color="auto"/>
            </w:tcBorders>
          </w:tcPr>
          <w:p w:rsidR="002F0824" w:rsidRPr="00DE651E" w:rsidRDefault="002F0824"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FF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FF0000"/>
                <w:szCs w:val="24"/>
              </w:rPr>
            </w:pPr>
          </w:p>
        </w:tc>
        <w:tc>
          <w:tcPr>
            <w:tcW w:w="1440" w:type="dxa"/>
            <w:tcBorders>
              <w:top w:val="single" w:sz="6" w:space="0" w:color="auto"/>
              <w:left w:val="nil"/>
              <w:bottom w:val="nil"/>
              <w:right w:val="single" w:sz="6" w:space="0" w:color="auto"/>
            </w:tcBorders>
          </w:tcPr>
          <w:p w:rsidR="002F0824" w:rsidRPr="00DE651E" w:rsidRDefault="002F0824" w:rsidP="00F828A7">
            <w:pPr>
              <w:pStyle w:val="Header"/>
              <w:jc w:val="center"/>
              <w:rPr>
                <w:rFonts w:cs="Arial"/>
                <w:bCs/>
                <w:color w:val="FF0000"/>
                <w:szCs w:val="24"/>
              </w:rPr>
            </w:pPr>
          </w:p>
        </w:tc>
        <w:tc>
          <w:tcPr>
            <w:tcW w:w="1440" w:type="dxa"/>
            <w:tcBorders>
              <w:top w:val="single" w:sz="6" w:space="0" w:color="auto"/>
              <w:left w:val="nil"/>
              <w:bottom w:val="nil"/>
              <w:right w:val="double" w:sz="6" w:space="0" w:color="auto"/>
            </w:tcBorders>
          </w:tcPr>
          <w:p w:rsidR="002F0824" w:rsidRPr="00DE651E" w:rsidRDefault="002F0824" w:rsidP="00F828A7">
            <w:pPr>
              <w:pStyle w:val="Header"/>
              <w:jc w:val="center"/>
              <w:rPr>
                <w:rFonts w:cs="Arial"/>
                <w:bCs/>
                <w:color w:val="FF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SEMESTER THREE</w:t>
            </w:r>
          </w:p>
        </w:tc>
        <w:tc>
          <w:tcPr>
            <w:tcW w:w="144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Compulsory:</w:t>
            </w:r>
          </w:p>
        </w:tc>
        <w:tc>
          <w:tcPr>
            <w:tcW w:w="144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15</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ENG211 - Speech and Language Practice</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16</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EVE211 - Introduction to Sport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17</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EVE212 – Meeting and Event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18</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ACC214 - Managerial Accounting</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19</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HOT211 - Industrial Placement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N/A</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Electives: One of the following two</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20</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FRE211-French (Intermediate I)</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21</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GER211 - German (Intermediate I)</w:t>
            </w:r>
          </w:p>
        </w:tc>
        <w:tc>
          <w:tcPr>
            <w:tcW w:w="1440" w:type="dxa"/>
            <w:tcBorders>
              <w:top w:val="nil"/>
              <w:left w:val="nil"/>
              <w:bottom w:val="single" w:sz="6" w:space="0" w:color="auto"/>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single" w:sz="6" w:space="0" w:color="auto"/>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TOTAL</w:t>
            </w:r>
          </w:p>
        </w:tc>
        <w:tc>
          <w:tcPr>
            <w:tcW w:w="1440" w:type="dxa"/>
            <w:tcBorders>
              <w:top w:val="single" w:sz="6" w:space="0" w:color="auto"/>
              <w:left w:val="nil"/>
              <w:bottom w:val="nil"/>
              <w:right w:val="single" w:sz="6"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6" w:space="0" w:color="auto"/>
              <w:left w:val="nil"/>
              <w:bottom w:val="nil"/>
              <w:right w:val="double" w:sz="6" w:space="0" w:color="auto"/>
            </w:tcBorders>
          </w:tcPr>
          <w:p w:rsidR="002F0824" w:rsidRPr="00DE651E" w:rsidRDefault="002F0824" w:rsidP="00F828A7">
            <w:pPr>
              <w:pStyle w:val="Header"/>
              <w:jc w:val="center"/>
              <w:rPr>
                <w:rFonts w:cs="Arial"/>
                <w:b/>
                <w:bCs/>
                <w:color w:val="000000"/>
                <w:szCs w:val="24"/>
              </w:rPr>
            </w:pPr>
            <w:r>
              <w:rPr>
                <w:rFonts w:cs="Arial"/>
                <w:b/>
                <w:szCs w:val="24"/>
              </w:rPr>
              <w:t>36 ECTS</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p>
          <w:p w:rsidR="002F0824" w:rsidRPr="00DE651E" w:rsidRDefault="002F0824" w:rsidP="00F828A7">
            <w:pPr>
              <w:pStyle w:val="Header"/>
              <w:rPr>
                <w:rFonts w:cs="Arial"/>
                <w:b/>
                <w:color w:val="000000"/>
                <w:szCs w:val="24"/>
              </w:rPr>
            </w:pPr>
          </w:p>
          <w:p w:rsidR="002F0824" w:rsidRPr="00DE651E" w:rsidRDefault="002F0824" w:rsidP="00F828A7">
            <w:pPr>
              <w:pStyle w:val="Header"/>
              <w:rPr>
                <w:rFonts w:cs="Arial"/>
                <w:b/>
                <w:color w:val="000000"/>
                <w:szCs w:val="24"/>
              </w:rPr>
            </w:pPr>
          </w:p>
          <w:p w:rsidR="002F0824" w:rsidRPr="00DE651E" w:rsidRDefault="002F0824" w:rsidP="00F828A7">
            <w:pPr>
              <w:pStyle w:val="Header"/>
              <w:rPr>
                <w:rFonts w:cs="Arial"/>
                <w:b/>
                <w:color w:val="000000"/>
                <w:szCs w:val="24"/>
              </w:rPr>
            </w:pPr>
          </w:p>
          <w:p w:rsidR="002F0824" w:rsidRPr="00DE651E" w:rsidRDefault="002F0824" w:rsidP="00F828A7">
            <w:pPr>
              <w:pStyle w:val="Header"/>
              <w:rPr>
                <w:rFonts w:cs="Arial"/>
                <w:b/>
                <w:color w:val="000000"/>
                <w:szCs w:val="24"/>
              </w:rPr>
            </w:pPr>
            <w:r w:rsidRPr="00DE651E">
              <w:rPr>
                <w:rFonts w:cs="Arial"/>
                <w:b/>
                <w:color w:val="000000"/>
                <w:szCs w:val="24"/>
              </w:rPr>
              <w:t>SEMESTER FOUR</w:t>
            </w:r>
          </w:p>
        </w:tc>
        <w:tc>
          <w:tcPr>
            <w:tcW w:w="1440" w:type="dxa"/>
            <w:tcBorders>
              <w:top w:val="single" w:sz="6" w:space="0" w:color="auto"/>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single" w:sz="6" w:space="0" w:color="auto"/>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 xml:space="preserve">Compulsory: </w:t>
            </w:r>
          </w:p>
        </w:tc>
        <w:tc>
          <w:tcPr>
            <w:tcW w:w="144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22</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ENG212 –Effective Speaking and Advanced Language Practice</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23</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EVE221 - Festival and Event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24</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HUM203 – Human Resource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25</w:t>
            </w:r>
          </w:p>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HUM202 - Business Psychology</w:t>
            </w:r>
          </w:p>
          <w:p w:rsidR="002F0824" w:rsidRPr="00DE651E" w:rsidRDefault="002F0824" w:rsidP="00F828A7">
            <w:pPr>
              <w:pStyle w:val="Header"/>
              <w:rPr>
                <w:rFonts w:cs="Arial"/>
                <w:color w:val="000000"/>
                <w:szCs w:val="24"/>
              </w:rPr>
            </w:pP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Electives: One of the following two</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26</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FRE212 - French  (Intermediate II)</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27</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GER212 – German (Intermediate II)</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TOTAL</w:t>
            </w:r>
          </w:p>
        </w:tc>
        <w:tc>
          <w:tcPr>
            <w:tcW w:w="1440" w:type="dxa"/>
            <w:tcBorders>
              <w:top w:val="single" w:sz="6" w:space="0" w:color="auto"/>
              <w:left w:val="nil"/>
              <w:bottom w:val="single" w:sz="6" w:space="0" w:color="auto"/>
              <w:right w:val="single" w:sz="6"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6" w:space="0" w:color="auto"/>
              <w:left w:val="nil"/>
              <w:bottom w:val="single" w:sz="6" w:space="0" w:color="auto"/>
              <w:right w:val="double" w:sz="6" w:space="0" w:color="auto"/>
            </w:tcBorders>
          </w:tcPr>
          <w:p w:rsidR="002F0824" w:rsidRPr="00DE651E" w:rsidRDefault="002F0824" w:rsidP="00F828A7">
            <w:pPr>
              <w:pStyle w:val="Header"/>
              <w:jc w:val="center"/>
              <w:rPr>
                <w:rFonts w:cs="Arial"/>
                <w:b/>
                <w:bCs/>
                <w:color w:val="000000"/>
                <w:szCs w:val="24"/>
              </w:rPr>
            </w:pPr>
            <w:r>
              <w:rPr>
                <w:rFonts w:cs="Arial"/>
                <w:b/>
                <w:bCs/>
                <w:color w:val="000000"/>
                <w:szCs w:val="24"/>
              </w:rPr>
              <w:t>30</w:t>
            </w:r>
            <w:r>
              <w:rPr>
                <w:rFonts w:cs="Arial"/>
                <w:b/>
                <w:szCs w:val="24"/>
              </w:rPr>
              <w:t xml:space="preserve"> ECTS</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FF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FF0000"/>
                <w:szCs w:val="24"/>
              </w:rPr>
            </w:pPr>
          </w:p>
        </w:tc>
        <w:tc>
          <w:tcPr>
            <w:tcW w:w="1440" w:type="dxa"/>
            <w:tcBorders>
              <w:top w:val="single" w:sz="6" w:space="0" w:color="auto"/>
              <w:left w:val="nil"/>
              <w:bottom w:val="nil"/>
              <w:right w:val="single" w:sz="6" w:space="0" w:color="auto"/>
            </w:tcBorders>
          </w:tcPr>
          <w:p w:rsidR="002F0824" w:rsidRPr="00DE651E" w:rsidRDefault="002F0824" w:rsidP="00F828A7">
            <w:pPr>
              <w:pStyle w:val="Header"/>
              <w:jc w:val="center"/>
              <w:rPr>
                <w:rFonts w:cs="Arial"/>
                <w:color w:val="FF0000"/>
                <w:szCs w:val="24"/>
              </w:rPr>
            </w:pPr>
          </w:p>
        </w:tc>
        <w:tc>
          <w:tcPr>
            <w:tcW w:w="1440" w:type="dxa"/>
            <w:tcBorders>
              <w:top w:val="single" w:sz="6" w:space="0" w:color="auto"/>
              <w:left w:val="nil"/>
              <w:bottom w:val="nil"/>
              <w:right w:val="double" w:sz="6" w:space="0" w:color="auto"/>
            </w:tcBorders>
          </w:tcPr>
          <w:p w:rsidR="002F0824" w:rsidRPr="00DE651E" w:rsidRDefault="002F0824" w:rsidP="00F828A7">
            <w:pPr>
              <w:pStyle w:val="Header"/>
              <w:jc w:val="center"/>
              <w:rPr>
                <w:rFonts w:cs="Arial"/>
                <w:color w:val="FF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SEMESTER FIVE</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 xml:space="preserve">Compulsory: </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b/>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b/>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28</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EVE311 –Planning and Management of Events</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29</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HOT308  - Facilities Management</w:t>
            </w:r>
            <w:r w:rsidRPr="00DE651E">
              <w:rPr>
                <w:rFonts w:cs="Arial"/>
                <w:color w:val="000000"/>
                <w:szCs w:val="24"/>
              </w:rPr>
              <w:tab/>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30</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LAW311  - Business Law</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31</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ACC308  - Financial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32</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HOT311 - Industrial Placement</w:t>
            </w:r>
          </w:p>
          <w:p w:rsidR="002F0824" w:rsidRDefault="002F0824" w:rsidP="00F828A7">
            <w:pPr>
              <w:pStyle w:val="Header"/>
              <w:rPr>
                <w:rFonts w:cs="Arial"/>
                <w:b/>
                <w:color w:val="000000"/>
                <w:szCs w:val="24"/>
              </w:rPr>
            </w:pPr>
          </w:p>
          <w:p w:rsidR="002F0824" w:rsidRPr="00DE651E" w:rsidRDefault="002F0824" w:rsidP="00F828A7">
            <w:pPr>
              <w:pStyle w:val="Header"/>
              <w:rPr>
                <w:rFonts w:cs="Arial"/>
                <w:b/>
                <w:color w:val="000000"/>
                <w:szCs w:val="24"/>
              </w:rPr>
            </w:pPr>
            <w:r w:rsidRPr="00DE651E">
              <w:rPr>
                <w:rFonts w:cs="Arial"/>
                <w:b/>
                <w:color w:val="000000"/>
                <w:szCs w:val="24"/>
              </w:rPr>
              <w:t>Electives (One of two):</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N/A</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33</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GEO201   Word Geography</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34</w:t>
            </w:r>
          </w:p>
        </w:tc>
        <w:tc>
          <w:tcPr>
            <w:tcW w:w="5760" w:type="dxa"/>
            <w:tcBorders>
              <w:top w:val="nil"/>
              <w:left w:val="nil"/>
              <w:bottom w:val="nil"/>
              <w:right w:val="single" w:sz="6" w:space="0" w:color="auto"/>
            </w:tcBorders>
          </w:tcPr>
          <w:p w:rsidR="002F0824" w:rsidRPr="00DE651E" w:rsidRDefault="002F0824" w:rsidP="00F828A7">
            <w:pPr>
              <w:pStyle w:val="Header"/>
              <w:rPr>
                <w:rFonts w:cs="Arial"/>
                <w:bCs/>
                <w:color w:val="000000"/>
                <w:szCs w:val="24"/>
              </w:rPr>
            </w:pPr>
            <w:r w:rsidRPr="00DE651E">
              <w:rPr>
                <w:rFonts w:cs="Arial"/>
                <w:bCs/>
                <w:color w:val="000000"/>
                <w:szCs w:val="24"/>
              </w:rPr>
              <w:t>BUS301   International Management</w:t>
            </w:r>
          </w:p>
        </w:tc>
        <w:tc>
          <w:tcPr>
            <w:tcW w:w="1440" w:type="dxa"/>
            <w:tcBorders>
              <w:top w:val="nil"/>
              <w:left w:val="nil"/>
              <w:bottom w:val="single" w:sz="6" w:space="0" w:color="auto"/>
              <w:right w:val="single" w:sz="6" w:space="0" w:color="auto"/>
            </w:tcBorders>
          </w:tcPr>
          <w:p w:rsidR="002F0824" w:rsidRPr="00DE651E" w:rsidRDefault="002F0824" w:rsidP="00F828A7">
            <w:pPr>
              <w:pStyle w:val="Header"/>
              <w:jc w:val="center"/>
              <w:rPr>
                <w:rFonts w:cs="Arial"/>
                <w:bCs/>
                <w:color w:val="000000"/>
                <w:szCs w:val="24"/>
              </w:rPr>
            </w:pPr>
          </w:p>
        </w:tc>
        <w:tc>
          <w:tcPr>
            <w:tcW w:w="1440" w:type="dxa"/>
            <w:tcBorders>
              <w:top w:val="nil"/>
              <w:left w:val="nil"/>
              <w:bottom w:val="single" w:sz="6" w:space="0" w:color="auto"/>
              <w:right w:val="double" w:sz="6" w:space="0" w:color="auto"/>
            </w:tcBorders>
          </w:tcPr>
          <w:p w:rsidR="002F0824" w:rsidRPr="00DE651E" w:rsidRDefault="002F0824" w:rsidP="00F828A7">
            <w:pPr>
              <w:pStyle w:val="Header"/>
              <w:jc w:val="center"/>
              <w:rPr>
                <w:rFonts w:cs="Arial"/>
                <w:bCs/>
                <w:color w:val="000000"/>
                <w:szCs w:val="24"/>
              </w:rPr>
            </w:pPr>
          </w:p>
        </w:tc>
      </w:tr>
      <w:tr w:rsidR="002F0824" w:rsidRPr="00DE651E" w:rsidTr="00F828A7">
        <w:tblPrEx>
          <w:tblCellMar>
            <w:top w:w="0" w:type="dxa"/>
            <w:bottom w:w="0" w:type="dxa"/>
          </w:tblCellMar>
        </w:tblPrEx>
        <w:trPr>
          <w:cantSplit/>
        </w:trPr>
        <w:tc>
          <w:tcPr>
            <w:tcW w:w="720" w:type="dxa"/>
            <w:vMerge w:val="restart"/>
            <w:tcBorders>
              <w:top w:val="nil"/>
              <w:left w:val="double" w:sz="6" w:space="0" w:color="auto"/>
              <w:bottom w:val="single" w:sz="4" w:space="0" w:color="auto"/>
              <w:right w:val="single" w:sz="6" w:space="0" w:color="auto"/>
            </w:tcBorders>
          </w:tcPr>
          <w:p w:rsidR="002F0824" w:rsidRPr="00DE651E" w:rsidRDefault="002F0824" w:rsidP="00F828A7">
            <w:pPr>
              <w:pStyle w:val="Header"/>
              <w:jc w:val="center"/>
              <w:rPr>
                <w:rFonts w:cs="Arial"/>
                <w:color w:val="000000"/>
                <w:szCs w:val="24"/>
              </w:rPr>
            </w:pPr>
          </w:p>
        </w:tc>
        <w:tc>
          <w:tcPr>
            <w:tcW w:w="5760" w:type="dxa"/>
            <w:vMerge w:val="restart"/>
            <w:tcBorders>
              <w:top w:val="nil"/>
              <w:left w:val="nil"/>
              <w:bottom w:val="single" w:sz="4" w:space="0" w:color="auto"/>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 xml:space="preserve">TOTAL                </w:t>
            </w:r>
          </w:p>
        </w:tc>
        <w:tc>
          <w:tcPr>
            <w:tcW w:w="1440" w:type="dxa"/>
            <w:tcBorders>
              <w:top w:val="single" w:sz="6" w:space="0" w:color="auto"/>
              <w:left w:val="nil"/>
              <w:bottom w:val="single" w:sz="4" w:space="0" w:color="auto"/>
              <w:right w:val="single" w:sz="6"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6" w:space="0" w:color="auto"/>
              <w:left w:val="nil"/>
              <w:bottom w:val="single" w:sz="4" w:space="0" w:color="auto"/>
              <w:right w:val="double" w:sz="6" w:space="0" w:color="auto"/>
            </w:tcBorders>
          </w:tcPr>
          <w:p w:rsidR="002F0824" w:rsidRPr="00DE651E" w:rsidRDefault="002F0824"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r w:rsidR="002F0824" w:rsidRPr="00DE651E" w:rsidTr="00F828A7">
        <w:tblPrEx>
          <w:tblCellMar>
            <w:top w:w="0" w:type="dxa"/>
            <w:bottom w:w="0" w:type="dxa"/>
          </w:tblCellMar>
        </w:tblPrEx>
        <w:trPr>
          <w:cantSplit/>
        </w:trPr>
        <w:tc>
          <w:tcPr>
            <w:tcW w:w="720" w:type="dxa"/>
            <w:vMerge/>
            <w:tcBorders>
              <w:left w:val="double" w:sz="6" w:space="0" w:color="auto"/>
              <w:bottom w:val="nil"/>
              <w:right w:val="single" w:sz="6" w:space="0" w:color="auto"/>
            </w:tcBorders>
          </w:tcPr>
          <w:p w:rsidR="002F0824" w:rsidRPr="00DE651E" w:rsidRDefault="002F0824" w:rsidP="00F828A7">
            <w:pPr>
              <w:pStyle w:val="Header"/>
              <w:jc w:val="center"/>
              <w:rPr>
                <w:rFonts w:cs="Arial"/>
                <w:color w:val="FF0000"/>
                <w:szCs w:val="24"/>
              </w:rPr>
            </w:pPr>
          </w:p>
        </w:tc>
        <w:tc>
          <w:tcPr>
            <w:tcW w:w="5760" w:type="dxa"/>
            <w:vMerge/>
            <w:tcBorders>
              <w:left w:val="nil"/>
              <w:bottom w:val="nil"/>
              <w:right w:val="single" w:sz="6" w:space="0" w:color="auto"/>
            </w:tcBorders>
          </w:tcPr>
          <w:p w:rsidR="002F0824" w:rsidRPr="00DE651E" w:rsidRDefault="002F0824" w:rsidP="00F828A7">
            <w:pPr>
              <w:pStyle w:val="Header"/>
              <w:rPr>
                <w:rFonts w:cs="Arial"/>
                <w:b/>
                <w:color w:val="FF0000"/>
                <w:szCs w:val="24"/>
              </w:rPr>
            </w:pPr>
          </w:p>
        </w:tc>
        <w:tc>
          <w:tcPr>
            <w:tcW w:w="1440" w:type="dxa"/>
            <w:tcBorders>
              <w:top w:val="single" w:sz="4" w:space="0" w:color="auto"/>
              <w:left w:val="nil"/>
              <w:bottom w:val="nil"/>
              <w:right w:val="single" w:sz="6" w:space="0" w:color="auto"/>
            </w:tcBorders>
          </w:tcPr>
          <w:p w:rsidR="002F0824" w:rsidRPr="00DE651E" w:rsidRDefault="002F0824" w:rsidP="00F828A7">
            <w:pPr>
              <w:pStyle w:val="Header"/>
              <w:jc w:val="center"/>
              <w:rPr>
                <w:rFonts w:cs="Arial"/>
                <w:color w:val="FF0000"/>
                <w:szCs w:val="24"/>
              </w:rPr>
            </w:pPr>
          </w:p>
        </w:tc>
        <w:tc>
          <w:tcPr>
            <w:tcW w:w="1440" w:type="dxa"/>
            <w:tcBorders>
              <w:top w:val="single" w:sz="4" w:space="0" w:color="auto"/>
              <w:left w:val="nil"/>
              <w:bottom w:val="nil"/>
              <w:right w:val="double" w:sz="6" w:space="0" w:color="auto"/>
            </w:tcBorders>
          </w:tcPr>
          <w:p w:rsidR="002F0824" w:rsidRPr="00DE651E" w:rsidRDefault="002F0824" w:rsidP="00F828A7">
            <w:pPr>
              <w:pStyle w:val="Header"/>
              <w:jc w:val="center"/>
              <w:rPr>
                <w:rFonts w:cs="Arial"/>
                <w:color w:val="FF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b/>
                <w:color w:val="000000"/>
                <w:szCs w:val="24"/>
              </w:rPr>
              <w:t>SEMESTER SIX</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b/>
                <w:color w:val="000000"/>
                <w:szCs w:val="24"/>
              </w:rPr>
              <w:t>Compulsory</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35</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EVE321 - Events Strategy</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36</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EVE322  - Venue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37</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HOT301  - Convention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38</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EVE323  - Special Event Planning-Project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bCs/>
                <w:color w:val="000000"/>
                <w:szCs w:val="24"/>
              </w:rPr>
            </w:pPr>
            <w:r w:rsidRPr="00DE651E">
              <w:rPr>
                <w:rFonts w:cs="Arial"/>
                <w:b/>
                <w:bCs/>
                <w:color w:val="000000"/>
                <w:szCs w:val="24"/>
              </w:rPr>
              <w:t>Electives (One of two):</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39</w:t>
            </w:r>
          </w:p>
        </w:tc>
        <w:tc>
          <w:tcPr>
            <w:tcW w:w="5760" w:type="dxa"/>
            <w:tcBorders>
              <w:top w:val="nil"/>
              <w:left w:val="nil"/>
              <w:bottom w:val="nil"/>
              <w:right w:val="single" w:sz="6" w:space="0" w:color="auto"/>
            </w:tcBorders>
          </w:tcPr>
          <w:p w:rsidR="002F0824" w:rsidRPr="00DE651E" w:rsidRDefault="002F0824" w:rsidP="00F828A7">
            <w:pPr>
              <w:pStyle w:val="Header"/>
              <w:rPr>
                <w:rFonts w:cs="Arial"/>
                <w:bCs/>
                <w:color w:val="000000"/>
                <w:szCs w:val="24"/>
              </w:rPr>
            </w:pPr>
            <w:r w:rsidRPr="00DE651E">
              <w:rPr>
                <w:rFonts w:cs="Arial"/>
                <w:bCs/>
                <w:color w:val="000000"/>
                <w:szCs w:val="24"/>
              </w:rPr>
              <w:t>EUR201   European Union</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bCs/>
                <w:color w:val="000000"/>
                <w:szCs w:val="24"/>
              </w:rPr>
            </w:pPr>
            <w:r>
              <w:rPr>
                <w:rFonts w:cs="Arial"/>
                <w:bCs/>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40</w:t>
            </w:r>
          </w:p>
        </w:tc>
        <w:tc>
          <w:tcPr>
            <w:tcW w:w="5760" w:type="dxa"/>
            <w:tcBorders>
              <w:top w:val="nil"/>
              <w:left w:val="nil"/>
              <w:bottom w:val="nil"/>
              <w:right w:val="single" w:sz="6" w:space="0" w:color="auto"/>
            </w:tcBorders>
          </w:tcPr>
          <w:p w:rsidR="002F0824" w:rsidRPr="00DE651E" w:rsidRDefault="002F0824" w:rsidP="00F828A7">
            <w:pPr>
              <w:pStyle w:val="Header"/>
              <w:rPr>
                <w:rFonts w:cs="Arial"/>
                <w:bCs/>
                <w:color w:val="000000"/>
                <w:szCs w:val="24"/>
              </w:rPr>
            </w:pPr>
            <w:r w:rsidRPr="00DE651E">
              <w:rPr>
                <w:rFonts w:cs="Arial"/>
                <w:bCs/>
                <w:color w:val="000000"/>
                <w:szCs w:val="24"/>
              </w:rPr>
              <w:t>TOU221 Tourism Planning and Development</w:t>
            </w:r>
          </w:p>
        </w:tc>
        <w:tc>
          <w:tcPr>
            <w:tcW w:w="1440" w:type="dxa"/>
            <w:tcBorders>
              <w:top w:val="nil"/>
              <w:left w:val="nil"/>
              <w:bottom w:val="single" w:sz="6" w:space="0" w:color="auto"/>
              <w:right w:val="single" w:sz="6" w:space="0" w:color="auto"/>
            </w:tcBorders>
          </w:tcPr>
          <w:p w:rsidR="002F0824" w:rsidRPr="00DE651E" w:rsidRDefault="002F0824" w:rsidP="00F828A7">
            <w:pPr>
              <w:pStyle w:val="Header"/>
              <w:jc w:val="center"/>
              <w:rPr>
                <w:rFonts w:cs="Arial"/>
                <w:bCs/>
                <w:color w:val="000000"/>
                <w:szCs w:val="24"/>
              </w:rPr>
            </w:pPr>
          </w:p>
        </w:tc>
        <w:tc>
          <w:tcPr>
            <w:tcW w:w="1440" w:type="dxa"/>
            <w:tcBorders>
              <w:top w:val="nil"/>
              <w:left w:val="nil"/>
              <w:bottom w:val="single" w:sz="6" w:space="0" w:color="auto"/>
              <w:right w:val="double" w:sz="6" w:space="0" w:color="auto"/>
            </w:tcBorders>
          </w:tcPr>
          <w:p w:rsidR="002F0824" w:rsidRPr="00DE651E" w:rsidRDefault="002F0824" w:rsidP="00F828A7">
            <w:pPr>
              <w:pStyle w:val="Header"/>
              <w:jc w:val="center"/>
              <w:rPr>
                <w:rFonts w:cs="Arial"/>
                <w:bCs/>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TOTAL</w:t>
            </w:r>
          </w:p>
        </w:tc>
        <w:tc>
          <w:tcPr>
            <w:tcW w:w="1440" w:type="dxa"/>
            <w:tcBorders>
              <w:top w:val="single" w:sz="6" w:space="0" w:color="auto"/>
              <w:left w:val="nil"/>
              <w:bottom w:val="single" w:sz="6" w:space="0" w:color="auto"/>
              <w:right w:val="single" w:sz="6"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6" w:space="0" w:color="auto"/>
              <w:left w:val="nil"/>
              <w:bottom w:val="single" w:sz="6" w:space="0" w:color="auto"/>
              <w:right w:val="double" w:sz="6" w:space="0" w:color="auto"/>
            </w:tcBorders>
          </w:tcPr>
          <w:p w:rsidR="002F0824" w:rsidRPr="00DE651E" w:rsidRDefault="002F0824" w:rsidP="00F828A7">
            <w:pPr>
              <w:pStyle w:val="Header"/>
              <w:jc w:val="center"/>
              <w:rPr>
                <w:rFonts w:cs="Arial"/>
                <w:b/>
                <w:bCs/>
                <w:color w:val="000000"/>
                <w:szCs w:val="24"/>
              </w:rPr>
            </w:pPr>
            <w:r>
              <w:rPr>
                <w:rFonts w:cs="Arial"/>
                <w:b/>
                <w:bCs/>
                <w:color w:val="000000"/>
                <w:szCs w:val="24"/>
              </w:rPr>
              <w:t>30</w:t>
            </w:r>
            <w:r>
              <w:rPr>
                <w:rFonts w:cs="Arial"/>
                <w:b/>
                <w:szCs w:val="24"/>
              </w:rPr>
              <w:t xml:space="preserve"> ECTS</w:t>
            </w:r>
          </w:p>
        </w:tc>
      </w:tr>
      <w:tr w:rsidR="002F0824" w:rsidRPr="00DE651E" w:rsidTr="00F828A7">
        <w:tblPrEx>
          <w:tblCellMar>
            <w:top w:w="0" w:type="dxa"/>
            <w:bottom w:w="0" w:type="dxa"/>
          </w:tblCellMar>
        </w:tblPrEx>
        <w:trPr>
          <w:trHeight w:val="148"/>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FF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single" w:sz="6" w:space="0" w:color="auto"/>
              <w:left w:val="nil"/>
              <w:bottom w:val="nil"/>
              <w:right w:val="single" w:sz="6" w:space="0" w:color="auto"/>
            </w:tcBorders>
          </w:tcPr>
          <w:p w:rsidR="002F0824" w:rsidRPr="00DE651E" w:rsidRDefault="002F0824" w:rsidP="00F828A7">
            <w:pPr>
              <w:pStyle w:val="Header"/>
              <w:jc w:val="center"/>
              <w:rPr>
                <w:rFonts w:cs="Arial"/>
                <w:color w:val="FF0000"/>
                <w:szCs w:val="24"/>
              </w:rPr>
            </w:pPr>
          </w:p>
        </w:tc>
        <w:tc>
          <w:tcPr>
            <w:tcW w:w="1440" w:type="dxa"/>
            <w:tcBorders>
              <w:top w:val="single" w:sz="6" w:space="0" w:color="auto"/>
              <w:left w:val="nil"/>
              <w:bottom w:val="nil"/>
              <w:right w:val="double" w:sz="6" w:space="0" w:color="auto"/>
            </w:tcBorders>
          </w:tcPr>
          <w:p w:rsidR="002F0824" w:rsidRPr="00DE651E" w:rsidRDefault="002F0824" w:rsidP="00F828A7">
            <w:pPr>
              <w:pStyle w:val="Header"/>
              <w:jc w:val="center"/>
              <w:rPr>
                <w:rFonts w:cs="Arial"/>
                <w:color w:val="FF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FF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SEMESTER SEVEN</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FF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FF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 xml:space="preserve">Compulsory: </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41</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HUM406 - Managing Organizations</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42</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TOU411 - Tourism &amp; Leisure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43</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MAR411 - Consumer Marketing</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44</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HUM408  - Strategic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45</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BUS</w:t>
            </w:r>
            <w:proofErr w:type="gramStart"/>
            <w:r w:rsidRPr="00DE651E">
              <w:rPr>
                <w:rFonts w:cs="Arial"/>
                <w:color w:val="000000"/>
                <w:szCs w:val="24"/>
              </w:rPr>
              <w:t>453  -</w:t>
            </w:r>
            <w:proofErr w:type="gramEnd"/>
            <w:r w:rsidRPr="00DE651E">
              <w:rPr>
                <w:rFonts w:cs="Arial"/>
                <w:color w:val="000000"/>
                <w:szCs w:val="24"/>
              </w:rPr>
              <w:t xml:space="preserve"> Research Methods</w:t>
            </w:r>
          </w:p>
          <w:p w:rsidR="002F0824" w:rsidRPr="00DE651E" w:rsidRDefault="002F0824" w:rsidP="00F828A7">
            <w:pPr>
              <w:pStyle w:val="Header"/>
              <w:rPr>
                <w:rFonts w:cs="Arial"/>
                <w:color w:val="000000"/>
                <w:szCs w:val="24"/>
              </w:rPr>
            </w:pPr>
            <w:r w:rsidRPr="00DE651E">
              <w:rPr>
                <w:rFonts w:cs="Arial"/>
                <w:bCs/>
                <w:color w:val="000000"/>
                <w:szCs w:val="24"/>
              </w:rPr>
              <w:t>HOT411 - Industrial Placement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bCs/>
                <w:color w:val="000000"/>
                <w:szCs w:val="24"/>
              </w:rPr>
            </w:pPr>
            <w:r w:rsidRPr="00DE651E">
              <w:rPr>
                <w:rFonts w:cs="Arial"/>
                <w:color w:val="000000"/>
                <w:szCs w:val="24"/>
              </w:rPr>
              <w:t>3</w:t>
            </w:r>
            <w:r w:rsidRPr="00DE651E">
              <w:rPr>
                <w:rFonts w:cs="Arial"/>
                <w:bCs/>
                <w:color w:val="000000"/>
                <w:szCs w:val="24"/>
              </w:rPr>
              <w:t xml:space="preserve"> </w:t>
            </w:r>
          </w:p>
          <w:p w:rsidR="002F0824" w:rsidRPr="00DE651E" w:rsidRDefault="002F0824" w:rsidP="00F828A7">
            <w:pPr>
              <w:pStyle w:val="Header"/>
              <w:jc w:val="center"/>
              <w:rPr>
                <w:rFonts w:cs="Arial"/>
                <w:color w:val="000000"/>
                <w:szCs w:val="24"/>
              </w:rPr>
            </w:pPr>
            <w:r w:rsidRPr="00DE651E">
              <w:rPr>
                <w:rFonts w:cs="Arial"/>
                <w:bCs/>
                <w:color w:val="000000"/>
                <w:szCs w:val="24"/>
              </w:rPr>
              <w:t>N/A</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p w:rsidR="002F0824" w:rsidRPr="00DE651E" w:rsidRDefault="002F0824" w:rsidP="00F828A7">
            <w:pPr>
              <w:pStyle w:val="Header"/>
              <w:jc w:val="center"/>
              <w:rPr>
                <w:rFonts w:cs="Arial"/>
                <w:color w:val="000000"/>
                <w:szCs w:val="24"/>
              </w:rPr>
            </w:pPr>
            <w:r>
              <w:rPr>
                <w:rFonts w:cs="Arial"/>
                <w:bCs/>
                <w:color w:val="000000"/>
                <w:szCs w:val="24"/>
              </w:rPr>
              <w:t>6</w:t>
            </w:r>
          </w:p>
        </w:tc>
      </w:tr>
      <w:tr w:rsidR="002F0824" w:rsidRPr="00DE651E" w:rsidTr="00F828A7">
        <w:tblPrEx>
          <w:tblCellMar>
            <w:top w:w="0" w:type="dxa"/>
            <w:bottom w:w="0" w:type="dxa"/>
          </w:tblCellMar>
        </w:tblPrEx>
        <w:tc>
          <w:tcPr>
            <w:tcW w:w="720" w:type="dxa"/>
            <w:tcBorders>
              <w:top w:val="nil"/>
              <w:left w:val="double" w:sz="6" w:space="0" w:color="auto"/>
              <w:bottom w:val="nil"/>
              <w:right w:val="single" w:sz="4" w:space="0" w:color="auto"/>
            </w:tcBorders>
          </w:tcPr>
          <w:p w:rsidR="002F0824" w:rsidRPr="00DE651E" w:rsidRDefault="002F0824" w:rsidP="00F828A7">
            <w:pPr>
              <w:pStyle w:val="Header"/>
              <w:jc w:val="center"/>
              <w:rPr>
                <w:rFonts w:cs="Arial"/>
                <w:bCs/>
                <w:color w:val="000000"/>
                <w:szCs w:val="24"/>
              </w:rPr>
            </w:pPr>
          </w:p>
        </w:tc>
        <w:tc>
          <w:tcPr>
            <w:tcW w:w="5760" w:type="dxa"/>
            <w:tcBorders>
              <w:top w:val="nil"/>
              <w:left w:val="nil"/>
              <w:bottom w:val="nil"/>
              <w:right w:val="single" w:sz="4" w:space="0" w:color="auto"/>
            </w:tcBorders>
          </w:tcPr>
          <w:p w:rsidR="002F0824" w:rsidRPr="00DE651E" w:rsidRDefault="002F0824" w:rsidP="00F828A7">
            <w:pPr>
              <w:pStyle w:val="Header"/>
              <w:rPr>
                <w:rFonts w:cs="Arial"/>
                <w:bCs/>
                <w:color w:val="000000"/>
                <w:szCs w:val="24"/>
              </w:rPr>
            </w:pPr>
          </w:p>
        </w:tc>
        <w:tc>
          <w:tcPr>
            <w:tcW w:w="1440" w:type="dxa"/>
            <w:tcBorders>
              <w:top w:val="nil"/>
              <w:left w:val="nil"/>
              <w:bottom w:val="nil"/>
              <w:right w:val="single" w:sz="4" w:space="0" w:color="auto"/>
            </w:tcBorders>
          </w:tcPr>
          <w:p w:rsidR="002F0824" w:rsidRPr="00DE651E" w:rsidRDefault="002F0824" w:rsidP="00F828A7">
            <w:pPr>
              <w:pStyle w:val="Header"/>
              <w:jc w:val="center"/>
              <w:rPr>
                <w:rFonts w:cs="Arial"/>
                <w:bCs/>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rPr>
                <w:rFonts w:cs="Arial"/>
                <w:bCs/>
                <w:color w:val="000000"/>
                <w:szCs w:val="24"/>
              </w:rPr>
            </w:pPr>
          </w:p>
        </w:tc>
      </w:tr>
      <w:tr w:rsidR="002F0824" w:rsidRPr="00DE651E" w:rsidTr="00F828A7">
        <w:tblPrEx>
          <w:tblCellMar>
            <w:top w:w="0" w:type="dxa"/>
            <w:bottom w:w="0" w:type="dxa"/>
          </w:tblCellMar>
        </w:tblPrEx>
        <w:tc>
          <w:tcPr>
            <w:tcW w:w="720" w:type="dxa"/>
            <w:tcBorders>
              <w:top w:val="nil"/>
              <w:left w:val="double" w:sz="6" w:space="0" w:color="auto"/>
              <w:bottom w:val="nil"/>
              <w:right w:val="single" w:sz="4" w:space="0" w:color="auto"/>
            </w:tcBorders>
          </w:tcPr>
          <w:p w:rsidR="002F0824" w:rsidRPr="00DE651E" w:rsidRDefault="002F0824" w:rsidP="00F828A7">
            <w:pPr>
              <w:pStyle w:val="Header"/>
              <w:jc w:val="center"/>
              <w:rPr>
                <w:rFonts w:cs="Arial"/>
                <w:b/>
                <w:color w:val="000000"/>
                <w:szCs w:val="24"/>
              </w:rPr>
            </w:pPr>
            <w:r w:rsidRPr="00DE651E">
              <w:rPr>
                <w:rFonts w:cs="Arial"/>
                <w:color w:val="000000"/>
                <w:szCs w:val="24"/>
              </w:rPr>
              <w:t>46</w:t>
            </w:r>
          </w:p>
        </w:tc>
        <w:tc>
          <w:tcPr>
            <w:tcW w:w="5760" w:type="dxa"/>
            <w:tcBorders>
              <w:top w:val="nil"/>
              <w:left w:val="nil"/>
              <w:bottom w:val="nil"/>
              <w:right w:val="single" w:sz="4"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Electives:</w:t>
            </w:r>
            <w:r w:rsidRPr="00DE651E">
              <w:rPr>
                <w:rFonts w:cs="Arial"/>
                <w:color w:val="000000"/>
                <w:szCs w:val="24"/>
              </w:rPr>
              <w:t xml:space="preserve"> There are no electives</w:t>
            </w:r>
          </w:p>
        </w:tc>
        <w:tc>
          <w:tcPr>
            <w:tcW w:w="1440" w:type="dxa"/>
            <w:tcBorders>
              <w:top w:val="nil"/>
              <w:left w:val="nil"/>
              <w:bottom w:val="nil"/>
              <w:right w:val="single" w:sz="4" w:space="0" w:color="auto"/>
            </w:tcBorders>
          </w:tcPr>
          <w:p w:rsidR="002F0824" w:rsidRPr="00DE651E" w:rsidRDefault="002F0824" w:rsidP="00F828A7">
            <w:pPr>
              <w:pStyle w:val="Header"/>
              <w:jc w:val="center"/>
              <w:rPr>
                <w:rFonts w:cs="Arial"/>
                <w:b/>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b/>
                <w:color w:val="000000"/>
                <w:szCs w:val="24"/>
              </w:rPr>
            </w:pPr>
          </w:p>
        </w:tc>
      </w:tr>
      <w:tr w:rsidR="002F0824" w:rsidRPr="00DE651E" w:rsidTr="00F828A7">
        <w:tblPrEx>
          <w:tblCellMar>
            <w:top w:w="0" w:type="dxa"/>
            <w:bottom w:w="0" w:type="dxa"/>
          </w:tblCellMar>
        </w:tblPrEx>
        <w:trPr>
          <w:trHeight w:val="256"/>
        </w:trPr>
        <w:tc>
          <w:tcPr>
            <w:tcW w:w="720" w:type="dxa"/>
            <w:tcBorders>
              <w:top w:val="nil"/>
              <w:left w:val="double" w:sz="6" w:space="0" w:color="auto"/>
              <w:bottom w:val="nil"/>
              <w:right w:val="single" w:sz="4"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4"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TOTAL</w:t>
            </w:r>
          </w:p>
        </w:tc>
        <w:tc>
          <w:tcPr>
            <w:tcW w:w="1440" w:type="dxa"/>
            <w:tcBorders>
              <w:top w:val="single" w:sz="6" w:space="0" w:color="auto"/>
              <w:left w:val="nil"/>
              <w:bottom w:val="nil"/>
              <w:right w:val="single" w:sz="4"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6" w:space="0" w:color="auto"/>
              <w:left w:val="nil"/>
              <w:bottom w:val="nil"/>
              <w:right w:val="double" w:sz="6" w:space="0" w:color="auto"/>
            </w:tcBorders>
          </w:tcPr>
          <w:p w:rsidR="002F0824" w:rsidRPr="00DE651E" w:rsidRDefault="002F0824"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p>
          <w:p w:rsidR="002F0824" w:rsidRPr="00DE651E" w:rsidRDefault="002F0824" w:rsidP="00F828A7">
            <w:pPr>
              <w:pStyle w:val="Header"/>
              <w:rPr>
                <w:rFonts w:cs="Arial"/>
                <w:b/>
                <w:color w:val="000000"/>
                <w:szCs w:val="24"/>
              </w:rPr>
            </w:pPr>
          </w:p>
          <w:p w:rsidR="002F0824" w:rsidRPr="00DE651E" w:rsidRDefault="002F0824" w:rsidP="00F828A7">
            <w:pPr>
              <w:pStyle w:val="Header"/>
              <w:rPr>
                <w:rFonts w:cs="Arial"/>
                <w:b/>
                <w:color w:val="000000"/>
                <w:szCs w:val="24"/>
              </w:rPr>
            </w:pPr>
            <w:r w:rsidRPr="00DE651E">
              <w:rPr>
                <w:rFonts w:cs="Arial"/>
                <w:b/>
                <w:color w:val="000000"/>
                <w:szCs w:val="24"/>
              </w:rPr>
              <w:t>SEMESTER EIGHT</w:t>
            </w:r>
          </w:p>
        </w:tc>
        <w:tc>
          <w:tcPr>
            <w:tcW w:w="1440" w:type="dxa"/>
            <w:tcBorders>
              <w:top w:val="single" w:sz="4" w:space="0" w:color="auto"/>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single" w:sz="4" w:space="0" w:color="auto"/>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 xml:space="preserve">Compulsory: </w:t>
            </w:r>
          </w:p>
        </w:tc>
        <w:tc>
          <w:tcPr>
            <w:tcW w:w="144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47</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HUM413 - Small Business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48</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ACC311 - Financial Management &amp; Control</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49</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HUM315 - Intercultural Communication</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50</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BUS409 - Senior Research Project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51</w:t>
            </w:r>
          </w:p>
        </w:tc>
        <w:tc>
          <w:tcPr>
            <w:tcW w:w="5760" w:type="dxa"/>
            <w:tcBorders>
              <w:top w:val="nil"/>
              <w:left w:val="nil"/>
              <w:bottom w:val="nil"/>
              <w:right w:val="single" w:sz="6" w:space="0" w:color="auto"/>
            </w:tcBorders>
          </w:tcPr>
          <w:p w:rsidR="002F0824" w:rsidRPr="00DE651E" w:rsidRDefault="002F0824" w:rsidP="00F828A7">
            <w:pPr>
              <w:pStyle w:val="Header"/>
              <w:rPr>
                <w:rFonts w:cs="Arial"/>
                <w:bCs/>
                <w:color w:val="000000"/>
                <w:szCs w:val="24"/>
              </w:rPr>
            </w:pPr>
            <w:r w:rsidRPr="00DE651E">
              <w:rPr>
                <w:rFonts w:cs="Arial"/>
                <w:bCs/>
                <w:color w:val="000000"/>
                <w:szCs w:val="24"/>
              </w:rPr>
              <w:t>EVE411 - Contemporary Issues in Events Management</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Pr>
                <w:rFonts w:cs="Arial"/>
                <w:color w:val="000000"/>
                <w:szCs w:val="24"/>
              </w:rPr>
              <w:t>6</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 xml:space="preserve">Electives: </w:t>
            </w:r>
            <w:r w:rsidRPr="00DE651E">
              <w:rPr>
                <w:rFonts w:cs="Arial"/>
                <w:color w:val="000000"/>
                <w:szCs w:val="24"/>
              </w:rPr>
              <w:t>There are no electives</w:t>
            </w:r>
          </w:p>
        </w:tc>
        <w:tc>
          <w:tcPr>
            <w:tcW w:w="1440" w:type="dxa"/>
            <w:tcBorders>
              <w:top w:val="nil"/>
              <w:left w:val="nil"/>
              <w:bottom w:val="single" w:sz="6" w:space="0" w:color="auto"/>
              <w:right w:val="single" w:sz="6" w:space="0" w:color="auto"/>
            </w:tcBorders>
          </w:tcPr>
          <w:p w:rsidR="002F0824" w:rsidRPr="00DE651E" w:rsidRDefault="002F0824" w:rsidP="00F828A7">
            <w:pPr>
              <w:pStyle w:val="Header"/>
              <w:rPr>
                <w:rFonts w:cs="Arial"/>
                <w:color w:val="000000"/>
                <w:szCs w:val="24"/>
              </w:rPr>
            </w:pPr>
          </w:p>
        </w:tc>
        <w:tc>
          <w:tcPr>
            <w:tcW w:w="1440" w:type="dxa"/>
            <w:tcBorders>
              <w:top w:val="nil"/>
              <w:left w:val="nil"/>
              <w:bottom w:val="single" w:sz="6" w:space="0" w:color="auto"/>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TOTAL</w:t>
            </w:r>
          </w:p>
        </w:tc>
        <w:tc>
          <w:tcPr>
            <w:tcW w:w="1440" w:type="dxa"/>
            <w:tcBorders>
              <w:top w:val="single" w:sz="6" w:space="0" w:color="auto"/>
              <w:left w:val="nil"/>
              <w:bottom w:val="single" w:sz="6" w:space="0" w:color="auto"/>
              <w:right w:val="single" w:sz="6"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6" w:space="0" w:color="auto"/>
              <w:left w:val="nil"/>
              <w:bottom w:val="single" w:sz="6" w:space="0" w:color="auto"/>
              <w:right w:val="double" w:sz="6" w:space="0" w:color="auto"/>
            </w:tcBorders>
          </w:tcPr>
          <w:p w:rsidR="002F0824" w:rsidRPr="00DE651E" w:rsidRDefault="002F0824" w:rsidP="00F828A7">
            <w:pPr>
              <w:pStyle w:val="Header"/>
              <w:jc w:val="center"/>
              <w:rPr>
                <w:rFonts w:cs="Arial"/>
                <w:b/>
                <w:bCs/>
                <w:color w:val="000000"/>
                <w:szCs w:val="24"/>
              </w:rPr>
            </w:pPr>
            <w:r>
              <w:rPr>
                <w:rFonts w:cs="Arial"/>
                <w:b/>
                <w:bCs/>
                <w:color w:val="000000"/>
                <w:szCs w:val="24"/>
              </w:rPr>
              <w:t>30</w:t>
            </w:r>
            <w:r>
              <w:rPr>
                <w:rFonts w:cs="Arial"/>
                <w:b/>
                <w:szCs w:val="24"/>
              </w:rPr>
              <w:t xml:space="preserve"> ECTS</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p>
          <w:p w:rsidR="002F0824" w:rsidRPr="00DE651E" w:rsidRDefault="002F0824" w:rsidP="00F828A7">
            <w:pPr>
              <w:pStyle w:val="Header"/>
              <w:rPr>
                <w:rFonts w:cs="Arial"/>
                <w:b/>
                <w:color w:val="000000"/>
                <w:szCs w:val="24"/>
              </w:rPr>
            </w:pPr>
            <w:r w:rsidRPr="00DE651E">
              <w:rPr>
                <w:rFonts w:cs="Arial"/>
                <w:b/>
                <w:color w:val="000000"/>
                <w:szCs w:val="24"/>
              </w:rPr>
              <w:t>FOUNDATION COURSE</w:t>
            </w:r>
          </w:p>
        </w:tc>
        <w:tc>
          <w:tcPr>
            <w:tcW w:w="1440" w:type="dxa"/>
            <w:tcBorders>
              <w:top w:val="single" w:sz="4" w:space="0" w:color="auto"/>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single" w:sz="4" w:space="0" w:color="auto"/>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lang w:val="en-GB"/>
              </w:rPr>
            </w:pPr>
            <w:r w:rsidRPr="00DE651E">
              <w:rPr>
                <w:rFonts w:cs="Arial"/>
                <w:b/>
                <w:color w:val="000000"/>
                <w:szCs w:val="24"/>
                <w:lang w:val="en-GB"/>
              </w:rPr>
              <w:t>FIRST SEMESTER</w:t>
            </w:r>
          </w:p>
        </w:tc>
        <w:tc>
          <w:tcPr>
            <w:tcW w:w="144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52</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ENG021 - English Grammar</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13</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0</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53</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 xml:space="preserve">ENG022 - </w:t>
            </w:r>
            <w:smartTag w:uri="urn:schemas-microsoft-com:office:smarttags" w:element="City">
              <w:smartTag w:uri="urn:schemas-microsoft-com:office:smarttags" w:element="place">
                <w:r w:rsidRPr="00DE651E">
                  <w:rPr>
                    <w:rFonts w:cs="Arial"/>
                    <w:color w:val="000000"/>
                    <w:szCs w:val="24"/>
                  </w:rPr>
                  <w:t>Reading</w:t>
                </w:r>
              </w:smartTag>
            </w:smartTag>
            <w:r w:rsidRPr="00DE651E">
              <w:rPr>
                <w:rFonts w:cs="Arial"/>
                <w:color w:val="000000"/>
                <w:szCs w:val="24"/>
              </w:rPr>
              <w:t xml:space="preserve"> and Writing</w:t>
            </w:r>
          </w:p>
        </w:tc>
        <w:tc>
          <w:tcPr>
            <w:tcW w:w="1440" w:type="dxa"/>
            <w:tcBorders>
              <w:top w:val="nil"/>
              <w:left w:val="nil"/>
              <w:bottom w:val="single" w:sz="6" w:space="0" w:color="auto"/>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12</w:t>
            </w:r>
          </w:p>
        </w:tc>
        <w:tc>
          <w:tcPr>
            <w:tcW w:w="1440" w:type="dxa"/>
            <w:tcBorders>
              <w:top w:val="nil"/>
              <w:left w:val="nil"/>
              <w:bottom w:val="single" w:sz="6" w:space="0" w:color="auto"/>
              <w:right w:val="doub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0</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TOTAL</w:t>
            </w:r>
          </w:p>
        </w:tc>
        <w:tc>
          <w:tcPr>
            <w:tcW w:w="1440" w:type="dxa"/>
            <w:tcBorders>
              <w:top w:val="single" w:sz="6" w:space="0" w:color="auto"/>
              <w:left w:val="nil"/>
              <w:bottom w:val="single" w:sz="6" w:space="0" w:color="auto"/>
              <w:right w:val="single" w:sz="6"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25hrs</w:t>
            </w:r>
          </w:p>
        </w:tc>
        <w:tc>
          <w:tcPr>
            <w:tcW w:w="1440" w:type="dxa"/>
            <w:tcBorders>
              <w:top w:val="single" w:sz="6" w:space="0" w:color="auto"/>
              <w:left w:val="nil"/>
              <w:bottom w:val="single" w:sz="6" w:space="0" w:color="auto"/>
              <w:right w:val="double" w:sz="6" w:space="0" w:color="auto"/>
            </w:tcBorders>
          </w:tcPr>
          <w:p w:rsidR="002F0824" w:rsidRPr="00DE651E" w:rsidRDefault="002F0824" w:rsidP="00F828A7">
            <w:pPr>
              <w:pStyle w:val="Header"/>
              <w:jc w:val="center"/>
              <w:rPr>
                <w:rFonts w:cs="Arial"/>
                <w:b/>
                <w:bCs/>
                <w:color w:val="000000"/>
                <w:szCs w:val="24"/>
              </w:rPr>
            </w:pPr>
            <w:r>
              <w:rPr>
                <w:rFonts w:cs="Arial"/>
                <w:b/>
                <w:bCs/>
                <w:color w:val="000000"/>
                <w:szCs w:val="24"/>
              </w:rPr>
              <w:t>0</w:t>
            </w:r>
            <w:r>
              <w:rPr>
                <w:rFonts w:cs="Arial"/>
                <w:b/>
                <w:szCs w:val="24"/>
              </w:rPr>
              <w:t xml:space="preserve"> ECTS</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SECOND SEMESTER</w:t>
            </w:r>
          </w:p>
        </w:tc>
        <w:tc>
          <w:tcPr>
            <w:tcW w:w="144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nil"/>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54</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ENG051 - English Grammar</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0</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55</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ENG052 - Vocabulary and Comprehension</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0</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56</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ENG053 - Five Star English</w:t>
            </w:r>
          </w:p>
        </w:tc>
        <w:tc>
          <w:tcPr>
            <w:tcW w:w="1440" w:type="dxa"/>
            <w:tcBorders>
              <w:top w:val="nil"/>
              <w:left w:val="nil"/>
              <w:bottom w:val="single" w:sz="6" w:space="0" w:color="auto"/>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w:t>
            </w:r>
          </w:p>
        </w:tc>
        <w:tc>
          <w:tcPr>
            <w:tcW w:w="1440" w:type="dxa"/>
            <w:tcBorders>
              <w:top w:val="nil"/>
              <w:left w:val="nil"/>
              <w:bottom w:val="single" w:sz="6" w:space="0" w:color="auto"/>
              <w:right w:val="doub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0</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single" w:sz="4" w:space="0" w:color="auto"/>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single" w:sz="4" w:space="0" w:color="auto"/>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TOTAL</w:t>
            </w:r>
          </w:p>
        </w:tc>
        <w:tc>
          <w:tcPr>
            <w:tcW w:w="1440" w:type="dxa"/>
            <w:tcBorders>
              <w:top w:val="single" w:sz="6" w:space="0" w:color="auto"/>
              <w:left w:val="nil"/>
              <w:bottom w:val="single" w:sz="6" w:space="0" w:color="auto"/>
              <w:right w:val="single" w:sz="6"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25hrs</w:t>
            </w:r>
          </w:p>
        </w:tc>
        <w:tc>
          <w:tcPr>
            <w:tcW w:w="1440" w:type="dxa"/>
            <w:tcBorders>
              <w:top w:val="single" w:sz="6" w:space="0" w:color="auto"/>
              <w:left w:val="nil"/>
              <w:bottom w:val="single" w:sz="6" w:space="0" w:color="auto"/>
              <w:right w:val="double" w:sz="6"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0</w:t>
            </w:r>
            <w:r>
              <w:rPr>
                <w:rFonts w:cs="Arial"/>
                <w:b/>
                <w:szCs w:val="24"/>
              </w:rPr>
              <w:t xml:space="preserve"> ECTS</w:t>
            </w:r>
          </w:p>
        </w:tc>
      </w:tr>
    </w:tbl>
    <w:p w:rsidR="002F0824" w:rsidRPr="00DE651E" w:rsidRDefault="002F0824" w:rsidP="002F0824">
      <w:pPr>
        <w:rPr>
          <w:rFonts w:ascii="Arial" w:hAnsi="Arial" w:cs="Arial"/>
          <w:color w:val="000000"/>
        </w:rPr>
      </w:pPr>
    </w:p>
    <w:tbl>
      <w:tblPr>
        <w:tblW w:w="936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0"/>
        <w:gridCol w:w="5760"/>
        <w:gridCol w:w="1440"/>
        <w:gridCol w:w="1440"/>
      </w:tblGrid>
      <w:tr w:rsidR="002F0824" w:rsidRPr="00DE651E" w:rsidTr="00F828A7">
        <w:tblPrEx>
          <w:tblCellMar>
            <w:top w:w="0" w:type="dxa"/>
            <w:bottom w:w="0" w:type="dxa"/>
          </w:tblCellMar>
        </w:tblPrEx>
        <w:trPr>
          <w:trHeight w:val="284"/>
        </w:trPr>
        <w:tc>
          <w:tcPr>
            <w:tcW w:w="720" w:type="dxa"/>
            <w:tcBorders>
              <w:top w:val="single" w:sz="4" w:space="0" w:color="auto"/>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single" w:sz="4" w:space="0" w:color="auto"/>
              <w:left w:val="nil"/>
              <w:bottom w:val="nil"/>
              <w:right w:val="single" w:sz="6" w:space="0" w:color="auto"/>
            </w:tcBorders>
          </w:tcPr>
          <w:p w:rsidR="002F0824" w:rsidRPr="00DE651E" w:rsidRDefault="002F0824" w:rsidP="00F828A7">
            <w:pPr>
              <w:pStyle w:val="Header"/>
              <w:rPr>
                <w:rFonts w:cs="Arial"/>
                <w:b/>
                <w:color w:val="000000"/>
                <w:szCs w:val="24"/>
              </w:rPr>
            </w:pPr>
            <w:r w:rsidRPr="00DE651E">
              <w:rPr>
                <w:rFonts w:cs="Arial"/>
                <w:b/>
                <w:color w:val="000000"/>
                <w:szCs w:val="24"/>
              </w:rPr>
              <w:t>INTENSIVE SUMMER COURSE</w:t>
            </w:r>
          </w:p>
        </w:tc>
        <w:tc>
          <w:tcPr>
            <w:tcW w:w="1440" w:type="dxa"/>
            <w:tcBorders>
              <w:top w:val="single" w:sz="4" w:space="0" w:color="auto"/>
              <w:left w:val="nil"/>
              <w:bottom w:val="nil"/>
              <w:right w:val="single" w:sz="6" w:space="0" w:color="auto"/>
            </w:tcBorders>
          </w:tcPr>
          <w:p w:rsidR="002F0824" w:rsidRPr="00DE651E" w:rsidRDefault="002F0824" w:rsidP="00F828A7">
            <w:pPr>
              <w:pStyle w:val="Header"/>
              <w:rPr>
                <w:rFonts w:cs="Arial"/>
                <w:color w:val="000000"/>
                <w:szCs w:val="24"/>
              </w:rPr>
            </w:pPr>
          </w:p>
        </w:tc>
        <w:tc>
          <w:tcPr>
            <w:tcW w:w="1440" w:type="dxa"/>
            <w:tcBorders>
              <w:top w:val="single" w:sz="4" w:space="0" w:color="auto"/>
              <w:left w:val="nil"/>
              <w:bottom w:val="nil"/>
              <w:right w:val="double" w:sz="6" w:space="0" w:color="auto"/>
            </w:tcBorders>
          </w:tcPr>
          <w:p w:rsidR="002F0824" w:rsidRPr="00DE651E" w:rsidRDefault="002F0824" w:rsidP="00F828A7">
            <w:pPr>
              <w:pStyle w:val="Header"/>
              <w:rPr>
                <w:rFonts w:cs="Arial"/>
                <w:color w:val="000000"/>
                <w:szCs w:val="24"/>
              </w:rPr>
            </w:pP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57</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ENG041 - English Grammar</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0</w:t>
            </w:r>
          </w:p>
        </w:tc>
      </w:tr>
      <w:tr w:rsidR="002F0824" w:rsidRPr="00DE651E" w:rsidTr="00F828A7">
        <w:tblPrEx>
          <w:tblCellMar>
            <w:top w:w="0" w:type="dxa"/>
            <w:bottom w:w="0" w:type="dxa"/>
          </w:tblCellMar>
        </w:tblPrEx>
        <w:trPr>
          <w:trHeight w:val="284"/>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58</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ENG042 - Vocabulary and Comprehension</w:t>
            </w:r>
          </w:p>
        </w:tc>
        <w:tc>
          <w:tcPr>
            <w:tcW w:w="1440" w:type="dxa"/>
            <w:tcBorders>
              <w:top w:val="nil"/>
              <w:left w:val="nil"/>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0</w:t>
            </w:r>
          </w:p>
        </w:tc>
      </w:tr>
      <w:tr w:rsidR="002F0824" w:rsidRPr="00DE651E" w:rsidTr="00F828A7">
        <w:tblPrEx>
          <w:tblCellMar>
            <w:top w:w="0" w:type="dxa"/>
            <w:bottom w:w="0" w:type="dxa"/>
          </w:tblCellMar>
        </w:tblPrEx>
        <w:trPr>
          <w:trHeight w:val="80"/>
        </w:trPr>
        <w:tc>
          <w:tcPr>
            <w:tcW w:w="720" w:type="dxa"/>
            <w:tcBorders>
              <w:top w:val="nil"/>
              <w:left w:val="double" w:sz="6" w:space="0" w:color="auto"/>
              <w:bottom w:val="nil"/>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59</w:t>
            </w:r>
          </w:p>
        </w:tc>
        <w:tc>
          <w:tcPr>
            <w:tcW w:w="5760" w:type="dxa"/>
            <w:tcBorders>
              <w:top w:val="nil"/>
              <w:left w:val="nil"/>
              <w:bottom w:val="nil"/>
              <w:right w:val="single" w:sz="6" w:space="0" w:color="auto"/>
            </w:tcBorders>
          </w:tcPr>
          <w:p w:rsidR="002F0824" w:rsidRPr="00DE651E" w:rsidRDefault="002F0824" w:rsidP="00F828A7">
            <w:pPr>
              <w:pStyle w:val="Header"/>
              <w:rPr>
                <w:rFonts w:cs="Arial"/>
                <w:color w:val="000000"/>
                <w:szCs w:val="24"/>
              </w:rPr>
            </w:pPr>
            <w:r w:rsidRPr="00DE651E">
              <w:rPr>
                <w:rFonts w:cs="Arial"/>
                <w:color w:val="000000"/>
                <w:szCs w:val="24"/>
              </w:rPr>
              <w:t>ENG043 - Five Star English</w:t>
            </w:r>
          </w:p>
        </w:tc>
        <w:tc>
          <w:tcPr>
            <w:tcW w:w="1440" w:type="dxa"/>
            <w:tcBorders>
              <w:top w:val="nil"/>
              <w:left w:val="nil"/>
              <w:bottom w:val="single" w:sz="4" w:space="0" w:color="auto"/>
              <w:right w:val="sing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5</w:t>
            </w:r>
          </w:p>
        </w:tc>
        <w:tc>
          <w:tcPr>
            <w:tcW w:w="1440" w:type="dxa"/>
            <w:tcBorders>
              <w:top w:val="nil"/>
              <w:left w:val="nil"/>
              <w:bottom w:val="single" w:sz="4" w:space="0" w:color="auto"/>
              <w:right w:val="double" w:sz="6" w:space="0" w:color="auto"/>
            </w:tcBorders>
          </w:tcPr>
          <w:p w:rsidR="002F0824" w:rsidRPr="00DE651E" w:rsidRDefault="002F0824" w:rsidP="00F828A7">
            <w:pPr>
              <w:pStyle w:val="Header"/>
              <w:jc w:val="center"/>
              <w:rPr>
                <w:rFonts w:cs="Arial"/>
                <w:color w:val="000000"/>
                <w:szCs w:val="24"/>
              </w:rPr>
            </w:pPr>
            <w:r w:rsidRPr="00DE651E">
              <w:rPr>
                <w:rFonts w:cs="Arial"/>
                <w:color w:val="000000"/>
                <w:szCs w:val="24"/>
              </w:rPr>
              <w:t>0</w:t>
            </w:r>
          </w:p>
        </w:tc>
      </w:tr>
      <w:tr w:rsidR="002F0824" w:rsidRPr="00DE651E" w:rsidTr="00F828A7">
        <w:tblPrEx>
          <w:tblCellMar>
            <w:top w:w="0" w:type="dxa"/>
            <w:bottom w:w="0" w:type="dxa"/>
          </w:tblCellMar>
        </w:tblPrEx>
        <w:trPr>
          <w:trHeight w:val="284"/>
        </w:trPr>
        <w:tc>
          <w:tcPr>
            <w:tcW w:w="720" w:type="dxa"/>
            <w:tcBorders>
              <w:top w:val="nil"/>
              <w:left w:val="double" w:sz="4" w:space="0" w:color="auto"/>
              <w:bottom w:val="single" w:sz="4" w:space="0" w:color="auto"/>
              <w:right w:val="single" w:sz="6" w:space="0" w:color="auto"/>
            </w:tcBorders>
          </w:tcPr>
          <w:p w:rsidR="002F0824" w:rsidRPr="00DE651E" w:rsidRDefault="002F0824" w:rsidP="00F828A7">
            <w:pPr>
              <w:pStyle w:val="Header"/>
              <w:jc w:val="center"/>
              <w:rPr>
                <w:rFonts w:cs="Arial"/>
                <w:color w:val="000000"/>
                <w:szCs w:val="24"/>
              </w:rPr>
            </w:pPr>
          </w:p>
        </w:tc>
        <w:tc>
          <w:tcPr>
            <w:tcW w:w="5760" w:type="dxa"/>
            <w:tcBorders>
              <w:top w:val="nil"/>
              <w:left w:val="nil"/>
              <w:bottom w:val="single" w:sz="4" w:space="0" w:color="auto"/>
              <w:right w:val="single" w:sz="6" w:space="0" w:color="auto"/>
            </w:tcBorders>
          </w:tcPr>
          <w:p w:rsidR="002F0824" w:rsidRPr="00DE651E" w:rsidRDefault="002F0824" w:rsidP="00F828A7">
            <w:pPr>
              <w:pStyle w:val="Header"/>
              <w:rPr>
                <w:rFonts w:cs="Arial"/>
                <w:b/>
                <w:bCs/>
                <w:color w:val="000000"/>
                <w:szCs w:val="24"/>
              </w:rPr>
            </w:pPr>
            <w:r w:rsidRPr="00DE651E">
              <w:rPr>
                <w:rFonts w:cs="Arial"/>
                <w:b/>
                <w:bCs/>
                <w:color w:val="000000"/>
                <w:szCs w:val="24"/>
              </w:rPr>
              <w:t>TOTAL</w:t>
            </w:r>
          </w:p>
        </w:tc>
        <w:tc>
          <w:tcPr>
            <w:tcW w:w="1440" w:type="dxa"/>
            <w:tcBorders>
              <w:top w:val="single" w:sz="4" w:space="0" w:color="auto"/>
              <w:left w:val="nil"/>
              <w:bottom w:val="single" w:sz="4" w:space="0" w:color="auto"/>
              <w:right w:val="single" w:sz="6" w:space="0" w:color="auto"/>
            </w:tcBorders>
          </w:tcPr>
          <w:p w:rsidR="002F0824" w:rsidRPr="00DE651E" w:rsidRDefault="002F0824" w:rsidP="00F828A7">
            <w:pPr>
              <w:pStyle w:val="Header"/>
              <w:jc w:val="center"/>
              <w:rPr>
                <w:rFonts w:cs="Arial"/>
                <w:b/>
                <w:bCs/>
                <w:color w:val="000000"/>
                <w:szCs w:val="24"/>
              </w:rPr>
            </w:pPr>
            <w:r w:rsidRPr="00DE651E">
              <w:rPr>
                <w:rFonts w:cs="Arial"/>
                <w:b/>
                <w:bCs/>
                <w:color w:val="000000"/>
                <w:szCs w:val="24"/>
              </w:rPr>
              <w:t>25hrs</w:t>
            </w:r>
          </w:p>
        </w:tc>
        <w:tc>
          <w:tcPr>
            <w:tcW w:w="1440" w:type="dxa"/>
            <w:tcBorders>
              <w:top w:val="single" w:sz="4" w:space="0" w:color="auto"/>
              <w:left w:val="nil"/>
              <w:bottom w:val="single" w:sz="4" w:space="0" w:color="auto"/>
              <w:right w:val="double" w:sz="4" w:space="0" w:color="auto"/>
            </w:tcBorders>
          </w:tcPr>
          <w:p w:rsidR="002F0824" w:rsidRPr="00DE651E" w:rsidRDefault="002F0824" w:rsidP="00F828A7">
            <w:pPr>
              <w:pStyle w:val="Header"/>
              <w:jc w:val="center"/>
              <w:rPr>
                <w:rFonts w:cs="Arial"/>
                <w:b/>
                <w:bCs/>
                <w:color w:val="000000"/>
                <w:szCs w:val="24"/>
              </w:rPr>
            </w:pPr>
            <w:r>
              <w:rPr>
                <w:rFonts w:cs="Arial"/>
                <w:b/>
                <w:bCs/>
                <w:color w:val="000000"/>
                <w:szCs w:val="24"/>
              </w:rPr>
              <w:t>0</w:t>
            </w:r>
            <w:r>
              <w:rPr>
                <w:rFonts w:cs="Arial"/>
                <w:b/>
                <w:szCs w:val="24"/>
              </w:rPr>
              <w:t xml:space="preserve"> ECTS</w:t>
            </w:r>
          </w:p>
        </w:tc>
      </w:tr>
    </w:tbl>
    <w:p w:rsidR="002F0824" w:rsidRPr="00DE651E" w:rsidRDefault="002F0824" w:rsidP="002F0824">
      <w:pPr>
        <w:rPr>
          <w:rFonts w:ascii="Arial" w:hAnsi="Arial" w:cs="Arial"/>
          <w:color w:val="000000"/>
        </w:rPr>
      </w:pPr>
    </w:p>
    <w:p w:rsidR="002F0824" w:rsidRPr="00DE651E" w:rsidRDefault="002F0824" w:rsidP="002F0824">
      <w:pPr>
        <w:rPr>
          <w:rFonts w:ascii="Arial" w:hAnsi="Arial" w:cs="Arial"/>
          <w:color w:val="000000"/>
        </w:rPr>
      </w:pPr>
      <w:r w:rsidRPr="00DE651E">
        <w:rPr>
          <w:rFonts w:ascii="Arial" w:hAnsi="Arial" w:cs="Arial"/>
          <w:color w:val="000000"/>
        </w:rPr>
        <w:t>Upon successful Completion of the Program, students are awarded the Bachelor of Arts Degree in Events Management.</w:t>
      </w:r>
    </w:p>
    <w:p w:rsidR="000F49E7" w:rsidRDefault="000F49E7"/>
    <w:sectPr w:rsidR="000F49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B46DA"/>
    <w:multiLevelType w:val="hybridMultilevel"/>
    <w:tmpl w:val="9F449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60388A"/>
    <w:multiLevelType w:val="hybridMultilevel"/>
    <w:tmpl w:val="AB5EA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24"/>
    <w:rsid w:val="000F49E7"/>
    <w:rsid w:val="002F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23F8D1D-91B6-429C-8E66-F52668B4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824"/>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2F0824"/>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Constantinos Adamides</cp:lastModifiedBy>
  <cp:revision>1</cp:revision>
  <dcterms:created xsi:type="dcterms:W3CDTF">2017-09-22T13:09:00Z</dcterms:created>
  <dcterms:modified xsi:type="dcterms:W3CDTF">2017-09-22T13:09:00Z</dcterms:modified>
</cp:coreProperties>
</file>